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A97" w:rsidRDefault="00FF2B9E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B9E" w:rsidRDefault="00FF2B9E"/>
    <w:p w:rsidR="00FF2B9E" w:rsidRDefault="00FF2B9E"/>
    <w:p w:rsidR="00FF2B9E" w:rsidRDefault="00FF2B9E"/>
    <w:p w:rsidR="00FF2B9E" w:rsidRDefault="00FF2B9E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B9E" w:rsidRDefault="00FF2B9E"/>
    <w:p w:rsidR="004E2F38" w:rsidRDefault="004E2F38"/>
    <w:p w:rsidR="004E2F38" w:rsidRDefault="004E2F38"/>
    <w:p w:rsidR="004E2F38" w:rsidRDefault="004E2F38"/>
    <w:p w:rsidR="004E2F38" w:rsidRDefault="004E2F38" w:rsidP="004E2F38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Приложение</w:t>
      </w:r>
    </w:p>
    <w:p w:rsidR="004E2F38" w:rsidRDefault="004E2F38" w:rsidP="004E2F38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к  постановлению администрации </w:t>
      </w:r>
    </w:p>
    <w:p w:rsidR="004E2F38" w:rsidRDefault="004E2F38" w:rsidP="004E2F38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  Партизанского городского округа </w:t>
      </w:r>
    </w:p>
    <w:p w:rsidR="004E2F38" w:rsidRDefault="004E2F38" w:rsidP="004E2F38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          от 18.07.2016 г. № 565-па</w:t>
      </w:r>
    </w:p>
    <w:p w:rsidR="004E2F38" w:rsidRDefault="004E2F38" w:rsidP="004E2F38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</w:t>
      </w:r>
    </w:p>
    <w:p w:rsidR="004E2F38" w:rsidRDefault="004E2F38" w:rsidP="004E2F3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Перечень </w:t>
      </w:r>
    </w:p>
    <w:p w:rsidR="004E2F38" w:rsidRDefault="004E2F38" w:rsidP="004E2F3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территорий, закреплённых за </w:t>
      </w:r>
      <w:proofErr w:type="gramStart"/>
      <w:r>
        <w:rPr>
          <w:rFonts w:ascii="Times New Roman" w:hAnsi="Times New Roman"/>
          <w:sz w:val="28"/>
          <w:szCs w:val="28"/>
        </w:rPr>
        <w:t>муниципальными</w:t>
      </w:r>
      <w:proofErr w:type="gramEnd"/>
      <w:r>
        <w:rPr>
          <w:rFonts w:ascii="Times New Roman" w:hAnsi="Times New Roman"/>
          <w:sz w:val="28"/>
          <w:szCs w:val="28"/>
        </w:rPr>
        <w:t xml:space="preserve"> бюджетными </w:t>
      </w:r>
    </w:p>
    <w:p w:rsidR="004E2F38" w:rsidRDefault="004E2F38" w:rsidP="004E2F3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дошкольными образовательными учреждениями </w:t>
      </w:r>
    </w:p>
    <w:p w:rsidR="004E2F38" w:rsidRDefault="004E2F38" w:rsidP="004E2F3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Партизанского городского округа</w:t>
      </w:r>
    </w:p>
    <w:p w:rsidR="004E2F38" w:rsidRDefault="004E2F38" w:rsidP="004E2F3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2588"/>
        <w:gridCol w:w="3793"/>
      </w:tblGrid>
      <w:tr w:rsidR="004E2F38" w:rsidTr="004E2F3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ОУ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Улица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Дома</w:t>
            </w:r>
          </w:p>
        </w:tc>
      </w:tr>
      <w:tr w:rsidR="004E2F38" w:rsidTr="004E2F38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Муниципальное бюджетное дошкольное образовательное учреждение </w:t>
            </w:r>
          </w:p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«Центр развития ребенка – детский сад №1»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Нагорная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ул. К.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Кореннова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Центральная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д.14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Селедцова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Таёжная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Чапаева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Вахрушева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Заводская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Сибирская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Щорса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Рабочая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Разгонова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Хвойная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Рябиновая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Липовая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Ленинская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жилые дома №3,3а, 5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Пихтовая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Листопадная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Медовая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Московская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 по нечётной стороне от д.27 до конца; по чётной стороне от д.38 до д.74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Замараева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по нечётной стороне от д.1 до д. 59; по чётной стороне от д.2  до д. 36-а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50 лет ВЛКСМ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Грибова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Тельмана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Железнодорожный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Семёновский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Тихий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Силина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Муниципальное бюджетное дошкольное образовательное учреждение </w:t>
            </w:r>
          </w:p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«Детский сад №2»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Менжинского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Урицкого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Лазо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Кутузова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Донецкая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Суворова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Батарейный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Восточный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Шурфовая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Орловская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Короткая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Кольцевая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Дзержинского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Ладожская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Невского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Онежская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Постовая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Репина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25 лет Октября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Чехова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Некрасова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Белинская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до д.19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Ручейная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до д.12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Постовая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Сурикова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Ударная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Забойный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Ленинская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д.38 до д.95, кроме домов 57, 59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Читинская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д.8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Холмистая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Партизанская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с д.1 –до 62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Ладожский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Самоцветный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Солнечный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Русская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rPr>
          <w:trHeight w:val="1275"/>
        </w:trPr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Муниципальное бюджетное дошкольное образовательное учреждение </w:t>
            </w:r>
          </w:p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«Детский сад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общеразвивающего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вида №6»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Партизанская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все жилые дома по нечётной стороне от д.63 до д. 187; по чётной стороне от д.68  до д. 190 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Посьетская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П. Кашина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по нечётной стороне от д.23 до конца, по чётной стороне от д.22 до конца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Зимний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Мостовой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Отдалённый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Урожайный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Абрикосовая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Виноградарская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Гагарина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Горяче-Ключевая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Заштольная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Камчатская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Комарова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Лермонтова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Марата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Покровская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Ровенская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Сливовая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Тёплая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Тургенева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Уральская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Ключевской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Владивостокская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Луговая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Песчаная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Пугачёва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Смена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Спартака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Степная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Цветочная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Партизанский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Берёзовая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Гайдара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Дальняя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Днепровская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Калиновка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Кленовая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Мысовая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Нахимова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Низкая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Ольховая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Пархоменко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подстанция «Горная»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Берёзовый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Концевой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Ольховый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Муниципальное бюджетное дошкольное </w:t>
            </w:r>
            <w:r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образовательное учреждение </w:t>
            </w:r>
          </w:p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«Детский сад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общеразвивающего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вида №7»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ул. Владивостокская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д.13, от д.13 до д.16, д.18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Дунаевых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д.10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Заречная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д.51, д.53, 55, 57, 59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Ключевая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д.18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Колхозная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по чётной стороне от д.50 до д.64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Луговая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д.49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Матросова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д.30 до д.38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Московская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д.13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Набережная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д.54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Партизанская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д.41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Больничный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жилые дома №1, 1-а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Ключевой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жилые дома №1, 1-а, по нечётной стороне от д.3 до д.11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Садовая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42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Ушакова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д.22 до д.40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Центральная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по нечётной стороне от д.2 до д.6; по чётной стороне от д.7 до д.19-а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Арсеньева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д.28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Бархатная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д.13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Горняцкая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д.48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Дубовая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д.31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Калинина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д.82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Молодёжная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д.42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Свободы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д.29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Советская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д.75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Целинная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д.16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Шахтёров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д.17-а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Дубовый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д.11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Ровный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д.7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Школьный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жилые дома от д.1 до д.4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Клубная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д.35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Колхозная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д.49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Матросова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д.29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Приморская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жилые дома №1, 2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Строителей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д.22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Трудовая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д.8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Украинская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д.8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Школьная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д.4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Больничный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д.2 до д.6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Кустарный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жилые дома №1-7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Белорусская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жилые дома от д.1 до д.51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Горная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д.1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Кавказская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д.19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Каховская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д.37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Лесная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д.12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Макарова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жилые дома  №1-4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Можайского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д.17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Одесская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д.35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Севастопольская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д.21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Хабаровская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д.13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Шахтовая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д.1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Прямой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д.3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Северный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д.11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Угольный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д.3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Северная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д.23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Ушакова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д.21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Фадеева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д.45</w:t>
            </w:r>
          </w:p>
        </w:tc>
      </w:tr>
      <w:tr w:rsidR="004E2F38" w:rsidTr="004E2F38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Муниципальное бюджетное дошкольное образовательное учреждение </w:t>
            </w:r>
          </w:p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«Детский сад №8»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Волочаевская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Дальневосточная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Денисенко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Лазурная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Лесная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Магаданская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Олимпийская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Революции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Совхозная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Тепличная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Фруктовая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Юбилейная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пер.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Авачинский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Береговой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Вилюйский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Энергетический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Индустриальная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Энергетическая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Южная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Индустриальный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 Кадукова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микрорайон Солнечный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Чкалова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Алтайская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Загородная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Олений ключ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Профсоюзная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Свердлова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Олений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Муниципальное бюджетное дошкольное образовательное учреждение </w:t>
            </w:r>
          </w:p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«Центр развития ребенка – детский сад №9»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ул.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Авангардская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д.42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Ангарская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д.7-а до д.10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Белая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д.10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Белопадская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д.22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Боевая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по чётной стороне от д.4 до д.14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Ботаническая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д.43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Верхняя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д.7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Вишнёвая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д.3 до д.24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Заречная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д.26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Игарская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по нечётной стороне от д.3 до д.9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Канская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по чётной стороне от д.4 до д.10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Кирова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д.3 до д.60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Кольцевая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жилые дома №3,5, 9, 11, 12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Комбинатовская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д.10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Красноярская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д.1-а до д.31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Кузнецкая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д.2 до д.25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Мира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Ново-Александровская</w:t>
            </w:r>
            <w:proofErr w:type="spellEnd"/>
            <w:proofErr w:type="gram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д.24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О. Кошевого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д.49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Павлова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д.22</w:t>
            </w:r>
          </w:p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Подлужная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нечётной стороне от д.1 до д.7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Полевая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жилые дома №1, 20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Пржевальского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д.1-а до д.35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Светлая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д.12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Сельская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д.27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Сосновая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д.2 до д.29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Уссурийская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д.13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Спокойный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д.18</w:t>
            </w:r>
          </w:p>
        </w:tc>
      </w:tr>
      <w:tr w:rsidR="004E2F38" w:rsidTr="004E2F38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Муниципальное бюджетное дошкольное образовательное учреждение </w:t>
            </w:r>
          </w:p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«Центр развития ребенка – детский сад №14»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Дворцовая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Горького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Ломоносова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Крылова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Мичурина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Ленинская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жилые дома №24-б, 24-в, 24-г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Аллея 50 лет Октября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Киевская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Маяковского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Весенняя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Аэродромная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Народная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Булгарова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жилые дома №1, 11, 13, 15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Кооперативный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Тимирязева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Саратовская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Чайковского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Алмазная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Звёздная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Лунная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Миндальная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Островского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Серебряная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Высокая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Памирская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Полярная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Шахтовая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Подгорная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Новый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Радищева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Шевченко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Новаторов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 проекте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Аллилуева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Анисимова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Больничная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Дунайская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Заовражная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Каменская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Кольцова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Ленинская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жилые дома №15, 16, 17, 19, 20,22,24, 31, 32, 34, 36, 37,47-53,    57,59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Литейная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Минская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Октябрьская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Садовая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по нечётной стороне от д.1 до д. 35; по чётной стороне от д.2  до д. 36-а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Спортивная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Тихая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Чехова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Фурманова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Шишкина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Майский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Октябрьский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Светлый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Сопочный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Сухой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Муниципальное бюджетное дошкольное образовательное </w:t>
            </w:r>
            <w:r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учреждение </w:t>
            </w:r>
          </w:p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«Детский сад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общеразвивающего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вида №22»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ул. Менжинского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Урицкого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Донецкая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Батарейный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Восточный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Шурфовая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Орловская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Дзержинского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Ладожская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Литвинова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Линейная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Невского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Онежская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Постовая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Репина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25 лет Октября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Чернышевского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Некрасова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Белинская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до д.19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Ручейная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до д.12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Постовая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Сурикова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Ударная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Забойный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Ленинская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д.38 до д.95, кроме домов 57, 59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Читинская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д.8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Холмистая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Партизанская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с д.1 –до 62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Обогатительная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Морская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Океанская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Пионерская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Ладожский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Самоцветный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Солнечный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Промышленный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Русская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Муниципальное бюджетное дошкольное образовательное учреждение </w:t>
            </w:r>
          </w:p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«Детский сад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общеразвивающего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вида №24»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Вокзальная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Гарбара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Деповская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Кондукторская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Крымская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Локомотивная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П. Кашина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от д.1 до д.21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Родниковая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Фабричная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 по нечётной стороне от д.1 до д.21; по чётной стороне от д.22 до конца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Островной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Станционный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Вавилова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Иркутская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Кишинёвская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Пушкинская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Угловая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Ханкайская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Амурская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Байкальская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Бакинская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Водопроводная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Гарнизонная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Голубая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Мирошниченко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1-я Красноармейская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2-я Красноармейская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Ашхабадская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Бестужевская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Кристальная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Курильская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Норковая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Пасечная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Сахалинская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Толстого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Хрустальная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Кристальный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Песчаный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Хрустальный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Широкий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Пушкинский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Бункерный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Бункерная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Кирпичная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Коркина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Трофимова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Муниципальное бюджетное дошкольное образовательное учреждение </w:t>
            </w:r>
          </w:p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«Центр развития ребенка – детский сад №30»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Гоголевская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Озёрная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Центральная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Герцена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Зайцева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Крутой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Дружбы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Седова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Московская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все жилые дома по нечётной </w:t>
            </w:r>
            <w:r>
              <w:rPr>
                <w:rFonts w:ascii="Times New Roman" w:hAnsi="Times New Roman"/>
                <w:sz w:val="26"/>
                <w:szCs w:val="26"/>
              </w:rPr>
              <w:lastRenderedPageBreak/>
              <w:t>стороне от начала до д.26; по чётной стороне от д.2 до д.37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Зарудничная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Комсомольская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Парковая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Солнечная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Кожевенная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Котовского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Осиновая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Красногвардейская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Серышева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жилые дома 1, 3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Техникумовская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Сиреневая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Савицкого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Жасминовая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Благодатная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Багульникова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Весёлая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Дачная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Малиновая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Первомайская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Подъёмная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Ярославский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Приморский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Южный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пер. Центральный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 жилые дома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Розовая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 проекте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Саянская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 проекте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Славянская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 проекте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Современная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 проекте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Троицкая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 проекте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Каскадная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 проекте</w:t>
            </w:r>
          </w:p>
        </w:tc>
      </w:tr>
      <w:tr w:rsidR="004E2F38" w:rsidTr="004E2F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F38" w:rsidRDefault="004E2F3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Земляничная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F38" w:rsidRDefault="004E2F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 проекте</w:t>
            </w:r>
          </w:p>
        </w:tc>
      </w:tr>
    </w:tbl>
    <w:p w:rsidR="004E2F38" w:rsidRDefault="004E2F38" w:rsidP="004E2F3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2F38" w:rsidRDefault="004E2F38" w:rsidP="004E2F3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2F38" w:rsidRDefault="004E2F38" w:rsidP="004E2F38">
      <w:pPr>
        <w:jc w:val="center"/>
        <w:rPr>
          <w:rFonts w:ascii="Calibri" w:hAnsi="Calibri"/>
        </w:rPr>
      </w:pPr>
      <w:r>
        <w:t>______________</w:t>
      </w:r>
    </w:p>
    <w:p w:rsidR="004E2F38" w:rsidRDefault="004E2F38"/>
    <w:sectPr w:rsidR="004E2F38" w:rsidSect="00084A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2B9E"/>
    <w:rsid w:val="00084A97"/>
    <w:rsid w:val="00482F0F"/>
    <w:rsid w:val="004E2F38"/>
    <w:rsid w:val="00FF2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A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B9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E2F3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3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2401</Words>
  <Characters>13692</Characters>
  <Application>Microsoft Office Word</Application>
  <DocSecurity>0</DocSecurity>
  <Lines>114</Lines>
  <Paragraphs>32</Paragraphs>
  <ScaleCrop>false</ScaleCrop>
  <Company>Reanimator Extreme Edition</Company>
  <LinksUpToDate>false</LinksUpToDate>
  <CharactersWithSpaces>16061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 8</dc:creator>
  <cp:keywords/>
  <dc:description/>
  <cp:lastModifiedBy>MDOU 8</cp:lastModifiedBy>
  <cp:revision>3</cp:revision>
  <dcterms:created xsi:type="dcterms:W3CDTF">2016-07-19T20:43:00Z</dcterms:created>
  <dcterms:modified xsi:type="dcterms:W3CDTF">2016-07-19T20:55:00Z</dcterms:modified>
</cp:coreProperties>
</file>