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r>
        <w:rPr>
          <w:rFonts w:ascii="Times New Roman" w:hAnsi="Times New Roman" w:cs="Times New Roman"/>
          <w:b/>
          <w:color w:val="000000"/>
          <w:spacing w:val="-2"/>
          <w:sz w:val="26"/>
          <w:szCs w:val="28"/>
        </w:rPr>
        <w:t xml:space="preserve">                                                                        Утвержден</w:t>
      </w: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r>
        <w:rPr>
          <w:rFonts w:ascii="Times New Roman" w:hAnsi="Times New Roman" w:cs="Times New Roman"/>
          <w:b/>
          <w:color w:val="000000"/>
          <w:spacing w:val="-2"/>
          <w:sz w:val="26"/>
          <w:szCs w:val="28"/>
        </w:rPr>
        <w:t xml:space="preserve">                                                                       Постановлением администрации</w:t>
      </w: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r>
        <w:rPr>
          <w:rFonts w:ascii="Times New Roman" w:hAnsi="Times New Roman" w:cs="Times New Roman"/>
          <w:b/>
          <w:color w:val="000000"/>
          <w:spacing w:val="-2"/>
          <w:sz w:val="26"/>
          <w:szCs w:val="28"/>
        </w:rPr>
        <w:t xml:space="preserve">                                                                       Партизанского городского округа </w:t>
      </w: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r>
        <w:rPr>
          <w:rFonts w:ascii="Times New Roman" w:hAnsi="Times New Roman" w:cs="Times New Roman"/>
          <w:b/>
          <w:color w:val="000000"/>
          <w:spacing w:val="-2"/>
          <w:sz w:val="26"/>
          <w:szCs w:val="28"/>
        </w:rPr>
        <w:t xml:space="preserve">                                                                     от 02.09.2015 г. №817-ПА</w:t>
      </w: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5D7319">
      <w:pPr>
        <w:shd w:val="clear" w:color="auto" w:fill="FFFFFF"/>
        <w:spacing w:line="360" w:lineRule="auto"/>
        <w:rPr>
          <w:rFonts w:ascii="Times New Roman" w:hAnsi="Times New Roman" w:cs="Times New Roman"/>
          <w:b/>
          <w:color w:val="000000"/>
          <w:spacing w:val="-2"/>
          <w:sz w:val="36"/>
          <w:szCs w:val="36"/>
        </w:rPr>
      </w:pPr>
      <w:r>
        <w:rPr>
          <w:rFonts w:ascii="Times New Roman" w:hAnsi="Times New Roman" w:cs="Times New Roman"/>
          <w:b/>
          <w:color w:val="000000"/>
          <w:spacing w:val="-2"/>
          <w:sz w:val="36"/>
          <w:szCs w:val="36"/>
        </w:rPr>
        <w:t xml:space="preserve">                </w:t>
      </w:r>
    </w:p>
    <w:p w:rsidR="005D7319" w:rsidRPr="005D7319" w:rsidRDefault="005D7319" w:rsidP="005D7319">
      <w:pPr>
        <w:shd w:val="clear" w:color="auto" w:fill="FFFFFF"/>
        <w:spacing w:line="360" w:lineRule="auto"/>
        <w:rPr>
          <w:rFonts w:ascii="Times New Roman" w:hAnsi="Times New Roman" w:cs="Times New Roman"/>
          <w:b/>
          <w:color w:val="000000"/>
          <w:spacing w:val="-2"/>
          <w:sz w:val="36"/>
          <w:szCs w:val="36"/>
        </w:rPr>
      </w:pPr>
      <w:r>
        <w:rPr>
          <w:rFonts w:ascii="Times New Roman" w:hAnsi="Times New Roman" w:cs="Times New Roman"/>
          <w:b/>
          <w:color w:val="000000"/>
          <w:spacing w:val="-2"/>
          <w:sz w:val="36"/>
          <w:szCs w:val="36"/>
        </w:rPr>
        <w:t xml:space="preserve">                                         </w:t>
      </w:r>
      <w:r w:rsidRPr="005D7319">
        <w:rPr>
          <w:rFonts w:ascii="Times New Roman" w:hAnsi="Times New Roman" w:cs="Times New Roman"/>
          <w:b/>
          <w:color w:val="000000"/>
          <w:spacing w:val="-2"/>
          <w:sz w:val="36"/>
          <w:szCs w:val="36"/>
        </w:rPr>
        <w:t>УСТАВ</w:t>
      </w:r>
    </w:p>
    <w:p w:rsidR="005D7319" w:rsidRDefault="005D7319" w:rsidP="005D7319">
      <w:pPr>
        <w:shd w:val="clear" w:color="auto" w:fill="FFFFFF"/>
        <w:spacing w:line="360" w:lineRule="auto"/>
        <w:rPr>
          <w:rFonts w:ascii="Times New Roman" w:hAnsi="Times New Roman" w:cs="Times New Roman"/>
          <w:b/>
          <w:color w:val="000000"/>
          <w:spacing w:val="-2"/>
          <w:sz w:val="26"/>
          <w:szCs w:val="28"/>
        </w:rPr>
      </w:pPr>
      <w:r>
        <w:rPr>
          <w:rFonts w:ascii="Times New Roman" w:hAnsi="Times New Roman" w:cs="Times New Roman"/>
          <w:b/>
          <w:color w:val="000000"/>
          <w:spacing w:val="-2"/>
          <w:sz w:val="26"/>
          <w:szCs w:val="28"/>
        </w:rPr>
        <w:t xml:space="preserve">                                      Муниципального бюджетного </w:t>
      </w:r>
    </w:p>
    <w:p w:rsidR="005D7319" w:rsidRDefault="005D7319" w:rsidP="005D7319">
      <w:pPr>
        <w:shd w:val="clear" w:color="auto" w:fill="FFFFFF"/>
        <w:spacing w:line="360" w:lineRule="auto"/>
        <w:ind w:firstLine="567"/>
        <w:rPr>
          <w:rFonts w:ascii="Times New Roman" w:hAnsi="Times New Roman" w:cs="Times New Roman"/>
          <w:b/>
          <w:color w:val="000000"/>
          <w:spacing w:val="-2"/>
          <w:sz w:val="26"/>
          <w:szCs w:val="28"/>
        </w:rPr>
      </w:pPr>
      <w:r>
        <w:rPr>
          <w:rFonts w:ascii="Times New Roman" w:hAnsi="Times New Roman" w:cs="Times New Roman"/>
          <w:b/>
          <w:color w:val="000000"/>
          <w:spacing w:val="-2"/>
          <w:sz w:val="26"/>
          <w:szCs w:val="28"/>
        </w:rPr>
        <w:t xml:space="preserve">              дошкольного образовательного учреждения </w:t>
      </w:r>
    </w:p>
    <w:p w:rsidR="005D7319" w:rsidRDefault="005D7319" w:rsidP="005D7319">
      <w:pPr>
        <w:shd w:val="clear" w:color="auto" w:fill="FFFFFF"/>
        <w:spacing w:line="360" w:lineRule="auto"/>
        <w:ind w:firstLine="567"/>
        <w:rPr>
          <w:rFonts w:ascii="Times New Roman" w:hAnsi="Times New Roman" w:cs="Times New Roman"/>
          <w:b/>
          <w:color w:val="000000"/>
          <w:spacing w:val="-2"/>
          <w:sz w:val="26"/>
          <w:szCs w:val="28"/>
        </w:rPr>
      </w:pPr>
      <w:r>
        <w:rPr>
          <w:rFonts w:ascii="Times New Roman" w:hAnsi="Times New Roman" w:cs="Times New Roman"/>
          <w:b/>
          <w:color w:val="000000"/>
          <w:spacing w:val="-2"/>
          <w:sz w:val="26"/>
          <w:szCs w:val="28"/>
        </w:rPr>
        <w:t xml:space="preserve">           «Детский сад №8» Партизанского городского округа</w:t>
      </w:r>
    </w:p>
    <w:p w:rsidR="005D7319" w:rsidRDefault="005D7319" w:rsidP="005D7319">
      <w:pPr>
        <w:shd w:val="clear" w:color="auto" w:fill="FFFFFF"/>
        <w:spacing w:line="360" w:lineRule="auto"/>
        <w:ind w:firstLine="567"/>
        <w:rPr>
          <w:rFonts w:ascii="Times New Roman" w:hAnsi="Times New Roman" w:cs="Times New Roman"/>
          <w:b/>
          <w:color w:val="000000"/>
          <w:spacing w:val="-2"/>
          <w:sz w:val="26"/>
          <w:szCs w:val="28"/>
        </w:rPr>
      </w:pPr>
      <w:r>
        <w:rPr>
          <w:rFonts w:ascii="Times New Roman" w:hAnsi="Times New Roman" w:cs="Times New Roman"/>
          <w:b/>
          <w:color w:val="000000"/>
          <w:spacing w:val="-2"/>
          <w:sz w:val="26"/>
          <w:szCs w:val="28"/>
        </w:rPr>
        <w:t xml:space="preserve">                                     (в новой редакции)</w:t>
      </w: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5D7319">
      <w:pPr>
        <w:shd w:val="clear" w:color="auto" w:fill="FFFFFF"/>
        <w:spacing w:line="360" w:lineRule="auto"/>
        <w:ind w:firstLine="567"/>
        <w:rPr>
          <w:rFonts w:ascii="Times New Roman" w:hAnsi="Times New Roman" w:cs="Times New Roman"/>
          <w:b/>
          <w:color w:val="000000"/>
          <w:spacing w:val="-2"/>
          <w:sz w:val="26"/>
          <w:szCs w:val="28"/>
        </w:rPr>
      </w:pPr>
      <w:r>
        <w:rPr>
          <w:rFonts w:ascii="Times New Roman" w:hAnsi="Times New Roman" w:cs="Times New Roman"/>
          <w:b/>
          <w:color w:val="000000"/>
          <w:spacing w:val="-2"/>
          <w:sz w:val="26"/>
          <w:szCs w:val="28"/>
        </w:rPr>
        <w:t xml:space="preserve">                                       Г. Партизанск 2015 г.</w:t>
      </w: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5D7319" w:rsidRDefault="005D7319" w:rsidP="002A6982">
      <w:pPr>
        <w:shd w:val="clear" w:color="auto" w:fill="FFFFFF"/>
        <w:spacing w:line="360" w:lineRule="auto"/>
        <w:ind w:firstLine="567"/>
        <w:jc w:val="center"/>
        <w:rPr>
          <w:rFonts w:ascii="Times New Roman" w:hAnsi="Times New Roman" w:cs="Times New Roman"/>
          <w:b/>
          <w:color w:val="000000"/>
          <w:spacing w:val="-2"/>
          <w:sz w:val="26"/>
          <w:szCs w:val="28"/>
        </w:rPr>
      </w:pPr>
    </w:p>
    <w:p w:rsidR="002A6982" w:rsidRDefault="002A6982" w:rsidP="002A6982">
      <w:pPr>
        <w:shd w:val="clear" w:color="auto" w:fill="FFFFFF"/>
        <w:spacing w:line="360" w:lineRule="auto"/>
        <w:ind w:firstLine="567"/>
        <w:jc w:val="center"/>
        <w:rPr>
          <w:rFonts w:ascii="Times New Roman" w:hAnsi="Times New Roman" w:cs="Times New Roman"/>
          <w:b/>
          <w:color w:val="000000"/>
          <w:spacing w:val="-2"/>
          <w:sz w:val="26"/>
          <w:szCs w:val="26"/>
        </w:rPr>
      </w:pPr>
      <w:r>
        <w:rPr>
          <w:rFonts w:ascii="Times New Roman" w:hAnsi="Times New Roman" w:cs="Times New Roman"/>
          <w:b/>
          <w:color w:val="000000"/>
          <w:spacing w:val="-2"/>
          <w:sz w:val="26"/>
          <w:szCs w:val="28"/>
        </w:rPr>
        <w:t>1.    ОБЩИЕ ПОЛОЖЕНИЯ</w:t>
      </w:r>
    </w:p>
    <w:p w:rsidR="002A6982" w:rsidRDefault="002A6982" w:rsidP="002A6982">
      <w:pPr>
        <w:shd w:val="clear" w:color="auto" w:fill="FFFFFF"/>
        <w:spacing w:line="360" w:lineRule="auto"/>
        <w:ind w:firstLine="567"/>
        <w:jc w:val="both"/>
        <w:rPr>
          <w:rFonts w:ascii="Times New Roman" w:hAnsi="Times New Roman" w:cs="Times New Roman"/>
          <w:w w:val="101"/>
          <w:sz w:val="26"/>
          <w:szCs w:val="28"/>
        </w:rPr>
      </w:pPr>
      <w:r>
        <w:rPr>
          <w:rFonts w:ascii="Times New Roman" w:hAnsi="Times New Roman" w:cs="Times New Roman"/>
          <w:w w:val="101"/>
          <w:sz w:val="26"/>
          <w:szCs w:val="28"/>
        </w:rPr>
        <w:t xml:space="preserve">1.1. </w:t>
      </w:r>
      <w:r>
        <w:rPr>
          <w:rFonts w:ascii="Times New Roman" w:hAnsi="Times New Roman" w:cs="Times New Roman"/>
          <w:color w:val="000000"/>
          <w:w w:val="101"/>
          <w:sz w:val="26"/>
          <w:szCs w:val="28"/>
        </w:rPr>
        <w:t>Муниципальное бюджетное дошкольное образовательное учреждение</w:t>
      </w:r>
      <w:r>
        <w:rPr>
          <w:rFonts w:ascii="Times New Roman" w:hAnsi="Times New Roman" w:cs="Times New Roman"/>
          <w:color w:val="FF0000"/>
          <w:w w:val="101"/>
          <w:sz w:val="26"/>
          <w:szCs w:val="28"/>
        </w:rPr>
        <w:t xml:space="preserve"> </w:t>
      </w:r>
      <w:r>
        <w:rPr>
          <w:rFonts w:ascii="Times New Roman" w:hAnsi="Times New Roman"/>
          <w:sz w:val="26"/>
          <w:szCs w:val="28"/>
        </w:rPr>
        <w:t xml:space="preserve">«Детский сад №8» </w:t>
      </w:r>
      <w:r>
        <w:rPr>
          <w:rFonts w:ascii="Times New Roman" w:hAnsi="Times New Roman" w:cs="Times New Roman"/>
          <w:w w:val="101"/>
          <w:sz w:val="26"/>
          <w:szCs w:val="28"/>
        </w:rPr>
        <w:t xml:space="preserve">Партизанского городского округа (далее по тексту – Учреждение) является некоммерческой организацией и не ставит извлечение </w:t>
      </w:r>
      <w:r>
        <w:rPr>
          <w:rFonts w:ascii="Times New Roman" w:hAnsi="Times New Roman" w:cs="Times New Roman"/>
          <w:w w:val="101"/>
          <w:sz w:val="26"/>
          <w:szCs w:val="28"/>
        </w:rPr>
        <w:lastRenderedPageBreak/>
        <w:t>прибыли в качестве основной цели своей деятельности.</w:t>
      </w:r>
    </w:p>
    <w:p w:rsidR="002A6982" w:rsidRDefault="002A6982" w:rsidP="002A6982">
      <w:pPr>
        <w:pStyle w:val="ConsPlusNonformat"/>
        <w:spacing w:line="360" w:lineRule="auto"/>
        <w:ind w:firstLine="567"/>
        <w:jc w:val="both"/>
        <w:rPr>
          <w:rFonts w:ascii="Times New Roman" w:hAnsi="Times New Roman"/>
          <w:sz w:val="26"/>
          <w:szCs w:val="28"/>
        </w:rPr>
      </w:pPr>
      <w:r>
        <w:rPr>
          <w:rFonts w:ascii="Times New Roman" w:hAnsi="Times New Roman"/>
          <w:sz w:val="26"/>
          <w:szCs w:val="28"/>
        </w:rPr>
        <w:t xml:space="preserve">Учредителем Учреждения является администрация Партизанского городского округа, действующая от имени муниципального образования Партизанский городской округ (далее - Учредитель). </w:t>
      </w:r>
    </w:p>
    <w:p w:rsidR="002A6982" w:rsidRDefault="002A6982" w:rsidP="002A6982">
      <w:pPr>
        <w:shd w:val="clear" w:color="auto" w:fill="FFFFFF"/>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 xml:space="preserve">Вышестоящий орган, осуществляющий управление в сфере образования, </w:t>
      </w:r>
      <w:r>
        <w:rPr>
          <w:rFonts w:ascii="Times New Roman" w:hAnsi="Times New Roman" w:cs="Times New Roman"/>
          <w:color w:val="000000"/>
          <w:spacing w:val="-2"/>
          <w:w w:val="101"/>
          <w:sz w:val="26"/>
          <w:szCs w:val="24"/>
        </w:rPr>
        <w:t>–  о</w:t>
      </w:r>
      <w:r>
        <w:rPr>
          <w:rFonts w:ascii="Times New Roman" w:hAnsi="Times New Roman"/>
          <w:spacing w:val="-2"/>
          <w:w w:val="101"/>
          <w:sz w:val="26"/>
          <w:szCs w:val="24"/>
        </w:rPr>
        <w:t>тдел образования администрации Партизанского городского округа.</w:t>
      </w:r>
    </w:p>
    <w:p w:rsidR="002A6982" w:rsidRDefault="002A6982" w:rsidP="002A6982">
      <w:pPr>
        <w:shd w:val="clear" w:color="auto" w:fill="FFFFFF"/>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lang w:eastAsia="zh-CN"/>
        </w:rPr>
        <w:t xml:space="preserve">1.2. </w:t>
      </w:r>
      <w:r>
        <w:rPr>
          <w:rFonts w:ascii="Times New Roman" w:hAnsi="Times New Roman"/>
          <w:spacing w:val="-2"/>
          <w:w w:val="101"/>
          <w:sz w:val="26"/>
          <w:szCs w:val="24"/>
        </w:rPr>
        <w:t>Собственником имущества Учреждения является муниципальное образование Партизанский городской округ. Администрация Партизанского городского округа осуществляет полномочия собственника имущества (далее - Собственник).</w:t>
      </w:r>
    </w:p>
    <w:p w:rsidR="002A6982" w:rsidRDefault="002A6982" w:rsidP="002A6982">
      <w:pPr>
        <w:shd w:val="clear" w:color="auto" w:fill="FFFFFF"/>
        <w:spacing w:line="360" w:lineRule="auto"/>
        <w:ind w:firstLine="567"/>
        <w:jc w:val="both"/>
        <w:rPr>
          <w:rFonts w:ascii="Times New Roman" w:hAnsi="Times New Roman" w:cs="Times New Roman"/>
          <w:spacing w:val="-2"/>
          <w:w w:val="101"/>
          <w:sz w:val="26"/>
          <w:szCs w:val="28"/>
        </w:rPr>
      </w:pPr>
      <w:r>
        <w:rPr>
          <w:rFonts w:ascii="Times New Roman" w:hAnsi="Times New Roman"/>
          <w:spacing w:val="-2"/>
          <w:w w:val="101"/>
          <w:sz w:val="26"/>
          <w:szCs w:val="24"/>
        </w:rPr>
        <w:t>1.3.</w:t>
      </w:r>
      <w:r>
        <w:rPr>
          <w:rFonts w:ascii="Times New Roman" w:hAnsi="Times New Roman"/>
          <w:color w:val="FF0000"/>
          <w:spacing w:val="-2"/>
          <w:w w:val="101"/>
          <w:sz w:val="26"/>
          <w:szCs w:val="24"/>
        </w:rPr>
        <w:t xml:space="preserve"> </w:t>
      </w:r>
      <w:r>
        <w:rPr>
          <w:rFonts w:ascii="Times New Roman" w:hAnsi="Times New Roman"/>
          <w:sz w:val="26"/>
          <w:szCs w:val="28"/>
        </w:rPr>
        <w:t xml:space="preserve">Учреждение </w:t>
      </w:r>
      <w:r>
        <w:rPr>
          <w:rFonts w:ascii="Times New Roman" w:hAnsi="Times New Roman" w:cs="Times New Roman"/>
          <w:color w:val="000000"/>
          <w:spacing w:val="2"/>
          <w:sz w:val="26"/>
          <w:szCs w:val="28"/>
        </w:rPr>
        <w:t xml:space="preserve">является юридическим лицом, имеет обособленное имущество, самостоятельный баланс, лицевые счета в отделении по </w:t>
      </w:r>
      <w:proofErr w:type="gramStart"/>
      <w:r>
        <w:rPr>
          <w:rFonts w:ascii="Times New Roman" w:hAnsi="Times New Roman" w:cs="Times New Roman"/>
          <w:color w:val="000000"/>
          <w:spacing w:val="2"/>
          <w:sz w:val="26"/>
          <w:szCs w:val="28"/>
        </w:rPr>
        <w:t>г</w:t>
      </w:r>
      <w:proofErr w:type="gramEnd"/>
      <w:r>
        <w:rPr>
          <w:rFonts w:ascii="Times New Roman" w:hAnsi="Times New Roman" w:cs="Times New Roman"/>
          <w:color w:val="000000"/>
          <w:spacing w:val="2"/>
          <w:sz w:val="26"/>
          <w:szCs w:val="28"/>
        </w:rPr>
        <w:t xml:space="preserve">. Партизанску Управления Федерального казначейства по Приморскому краю, круглую печать со своим наименованием, бланки, штампы. </w:t>
      </w:r>
      <w:r>
        <w:rPr>
          <w:rFonts w:ascii="Times New Roman" w:hAnsi="Times New Roman"/>
          <w:sz w:val="26"/>
          <w:szCs w:val="28"/>
        </w:rPr>
        <w:t xml:space="preserve">Учреждение от своего имени </w:t>
      </w:r>
      <w:r>
        <w:rPr>
          <w:rFonts w:ascii="Times New Roman" w:hAnsi="Times New Roman"/>
          <w:w w:val="101"/>
          <w:sz w:val="26"/>
          <w:szCs w:val="24"/>
        </w:rPr>
        <w:t xml:space="preserve">приобретает и осуществляет имущественные и неимущественные права, </w:t>
      </w:r>
      <w:proofErr w:type="gramStart"/>
      <w:r>
        <w:rPr>
          <w:rFonts w:ascii="Times New Roman" w:hAnsi="Times New Roman"/>
          <w:w w:val="101"/>
          <w:sz w:val="26"/>
          <w:szCs w:val="24"/>
        </w:rPr>
        <w:t>несёт обязанности</w:t>
      </w:r>
      <w:proofErr w:type="gramEnd"/>
      <w:r>
        <w:rPr>
          <w:rFonts w:ascii="Times New Roman" w:hAnsi="Times New Roman"/>
          <w:w w:val="101"/>
          <w:sz w:val="26"/>
          <w:szCs w:val="24"/>
        </w:rPr>
        <w:t xml:space="preserve">, выступает истцом </w:t>
      </w:r>
      <w:r>
        <w:rPr>
          <w:rFonts w:ascii="Times New Roman" w:hAnsi="Times New Roman"/>
          <w:spacing w:val="-2"/>
          <w:w w:val="101"/>
          <w:sz w:val="26"/>
          <w:szCs w:val="24"/>
        </w:rPr>
        <w:t>и ответчиком в суде в соответствии с федеральными законами.</w:t>
      </w:r>
    </w:p>
    <w:p w:rsidR="002A6982" w:rsidRDefault="002A6982" w:rsidP="002A6982">
      <w:pPr>
        <w:widowControl/>
        <w:spacing w:line="360" w:lineRule="auto"/>
        <w:ind w:firstLine="567"/>
        <w:jc w:val="both"/>
        <w:outlineLvl w:val="1"/>
        <w:rPr>
          <w:rFonts w:ascii="Times New Roman" w:hAnsi="Times New Roman"/>
          <w:spacing w:val="-2"/>
          <w:w w:val="101"/>
          <w:sz w:val="26"/>
          <w:szCs w:val="24"/>
        </w:rPr>
      </w:pPr>
      <w:r>
        <w:rPr>
          <w:rFonts w:ascii="Times New Roman" w:hAnsi="Times New Roman"/>
          <w:spacing w:val="-2"/>
          <w:w w:val="101"/>
          <w:sz w:val="26"/>
          <w:szCs w:val="24"/>
        </w:rPr>
        <w:t xml:space="preserve">1.4. </w:t>
      </w:r>
      <w:proofErr w:type="gramStart"/>
      <w:r>
        <w:rPr>
          <w:rFonts w:ascii="Times New Roman" w:hAnsi="Times New Roman"/>
          <w:spacing w:val="-2"/>
          <w:w w:val="101"/>
          <w:sz w:val="26"/>
          <w:szCs w:val="24"/>
        </w:rPr>
        <w:t>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имущества, так и приобретённым за счет доходов, полученных от приносящей доход деятельности, за исключением особо ценного движимого имущества, закреплённого за Учреждением или приобретённого Учреждением за счет выделенных средств, а также недвижимого имущества.</w:t>
      </w:r>
      <w:proofErr w:type="gramEnd"/>
    </w:p>
    <w:p w:rsidR="002A6982" w:rsidRDefault="002A6982" w:rsidP="002A6982">
      <w:pPr>
        <w:widowControl/>
        <w:spacing w:line="360" w:lineRule="auto"/>
        <w:ind w:firstLine="567"/>
        <w:jc w:val="both"/>
        <w:outlineLvl w:val="1"/>
        <w:rPr>
          <w:rFonts w:ascii="Times New Roman" w:hAnsi="Times New Roman"/>
          <w:spacing w:val="-2"/>
          <w:w w:val="101"/>
          <w:sz w:val="26"/>
          <w:szCs w:val="24"/>
        </w:rPr>
      </w:pPr>
      <w:r>
        <w:rPr>
          <w:rFonts w:ascii="Times New Roman" w:hAnsi="Times New Roman"/>
          <w:spacing w:val="-2"/>
          <w:w w:val="101"/>
          <w:sz w:val="26"/>
          <w:szCs w:val="24"/>
        </w:rPr>
        <w:t>Собственник имущества Учреждения не несёт ответственности по обязательствам Учреждения. Учреждение не отвечает по обязательствам Собственника.</w:t>
      </w:r>
    </w:p>
    <w:p w:rsidR="002A6982" w:rsidRDefault="002A6982" w:rsidP="002A6982">
      <w:pPr>
        <w:shd w:val="clear" w:color="auto" w:fill="FFFFFF"/>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 xml:space="preserve">1.5. Учреждение осуществляет свою деятельность в соответствии Федеральным законом «Об образовании в Российской Федерации», Федеральным законом «О некоммерческих организациях», федеральными законами и иными нормативными правовыми актами Российской Федерации, решениями соответствующего государственного или муниципального органа, осуществляющего управление в сфере образования, настоящим Уставом, </w:t>
      </w:r>
      <w:r>
        <w:rPr>
          <w:rFonts w:ascii="Times New Roman" w:hAnsi="Times New Roman"/>
          <w:spacing w:val="-2"/>
          <w:w w:val="101"/>
          <w:sz w:val="26"/>
          <w:szCs w:val="24"/>
        </w:rPr>
        <w:lastRenderedPageBreak/>
        <w:t xml:space="preserve">договором, заключаемым между Учреждением и родителями (законными представителями). </w:t>
      </w:r>
    </w:p>
    <w:p w:rsidR="002A6982" w:rsidRDefault="002A6982" w:rsidP="002A6982">
      <w:pPr>
        <w:shd w:val="clear" w:color="auto" w:fill="FFFFFF"/>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1.6. При реализации основной образовательной программы дошкольного образования и дополнительных образовательных программ Учреждение руководствуется  в своей деятельности действующим законодательством Российской Федерации и иными нормативными правовыми актами.</w:t>
      </w:r>
    </w:p>
    <w:p w:rsidR="002A6982" w:rsidRDefault="002A6982" w:rsidP="002A6982">
      <w:pPr>
        <w:shd w:val="clear" w:color="auto" w:fill="FFFFFF"/>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1.7. Учреждение проходит лицензирование в порядке, установленном федеральным законодательством.</w:t>
      </w:r>
    </w:p>
    <w:p w:rsidR="002A6982" w:rsidRDefault="002A6982" w:rsidP="002A6982">
      <w:pPr>
        <w:shd w:val="clear" w:color="auto" w:fill="FFFFFF"/>
        <w:spacing w:line="360" w:lineRule="auto"/>
        <w:ind w:firstLine="567"/>
        <w:jc w:val="both"/>
        <w:rPr>
          <w:rFonts w:ascii="Times New Roman" w:hAnsi="Times New Roman"/>
          <w:b/>
          <w:bCs/>
          <w:spacing w:val="-2"/>
          <w:w w:val="101"/>
          <w:sz w:val="26"/>
          <w:szCs w:val="24"/>
        </w:rPr>
      </w:pPr>
      <w:r>
        <w:rPr>
          <w:rFonts w:ascii="Times New Roman" w:hAnsi="Times New Roman"/>
          <w:bCs/>
          <w:spacing w:val="-2"/>
          <w:w w:val="101"/>
          <w:sz w:val="26"/>
          <w:szCs w:val="24"/>
        </w:rPr>
        <w:t>1.8. Полное наименование Учреждения:</w:t>
      </w:r>
      <w:r>
        <w:rPr>
          <w:rFonts w:ascii="Times New Roman" w:hAnsi="Times New Roman"/>
          <w:b/>
          <w:bCs/>
          <w:spacing w:val="-2"/>
          <w:w w:val="101"/>
          <w:sz w:val="26"/>
          <w:szCs w:val="24"/>
        </w:rPr>
        <w:t xml:space="preserve"> </w:t>
      </w:r>
      <w:r>
        <w:rPr>
          <w:rFonts w:ascii="Times New Roman" w:hAnsi="Times New Roman"/>
          <w:bCs/>
          <w:spacing w:val="-2"/>
          <w:w w:val="101"/>
          <w:sz w:val="26"/>
          <w:szCs w:val="24"/>
        </w:rPr>
        <w:t xml:space="preserve">муниципальное бюджетное дошкольное образовательное учреждение </w:t>
      </w:r>
      <w:r>
        <w:rPr>
          <w:rFonts w:ascii="Times New Roman" w:hAnsi="Times New Roman"/>
          <w:sz w:val="26"/>
          <w:szCs w:val="28"/>
        </w:rPr>
        <w:t xml:space="preserve">«Детский сад №8» </w:t>
      </w:r>
      <w:r>
        <w:rPr>
          <w:rFonts w:ascii="Times New Roman" w:hAnsi="Times New Roman"/>
          <w:bCs/>
          <w:spacing w:val="-2"/>
          <w:w w:val="101"/>
          <w:sz w:val="26"/>
          <w:szCs w:val="24"/>
        </w:rPr>
        <w:t>Партизанского городского округа.</w:t>
      </w:r>
    </w:p>
    <w:p w:rsidR="002A6982" w:rsidRDefault="002A6982" w:rsidP="002A6982">
      <w:pPr>
        <w:shd w:val="clear" w:color="auto" w:fill="FFFFFF"/>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Сокращенное наименование Учреждения: МБДОУ «Детский сад №8» ПГО.</w:t>
      </w:r>
    </w:p>
    <w:p w:rsidR="002A6982" w:rsidRDefault="002A6982" w:rsidP="002A6982">
      <w:pPr>
        <w:shd w:val="clear" w:color="auto" w:fill="FFFFFF"/>
        <w:spacing w:line="360" w:lineRule="auto"/>
        <w:ind w:firstLine="567"/>
        <w:jc w:val="both"/>
        <w:rPr>
          <w:rFonts w:ascii="Times New Roman" w:hAnsi="Times New Roman"/>
          <w:sz w:val="26"/>
          <w:szCs w:val="28"/>
        </w:rPr>
      </w:pPr>
      <w:r>
        <w:rPr>
          <w:rFonts w:ascii="Times New Roman" w:hAnsi="Times New Roman"/>
          <w:bCs/>
          <w:spacing w:val="-2"/>
          <w:w w:val="101"/>
          <w:sz w:val="26"/>
          <w:szCs w:val="24"/>
        </w:rPr>
        <w:t xml:space="preserve">1.9. Организационно-правовая форма: муниципальное бюджетное учреждение, </w:t>
      </w:r>
      <w:r>
        <w:rPr>
          <w:rFonts w:ascii="Times New Roman" w:hAnsi="Times New Roman"/>
          <w:sz w:val="26"/>
          <w:szCs w:val="28"/>
        </w:rPr>
        <w:t xml:space="preserve">тип – </w:t>
      </w:r>
      <w:r>
        <w:rPr>
          <w:rFonts w:ascii="Times New Roman" w:hAnsi="Times New Roman"/>
          <w:bCs/>
          <w:spacing w:val="-2"/>
          <w:w w:val="101"/>
          <w:sz w:val="26"/>
          <w:szCs w:val="24"/>
        </w:rPr>
        <w:t xml:space="preserve">дошкольное образовательное учреждение, </w:t>
      </w:r>
      <w:r>
        <w:rPr>
          <w:rFonts w:ascii="Times New Roman" w:hAnsi="Times New Roman"/>
          <w:sz w:val="26"/>
          <w:szCs w:val="28"/>
        </w:rPr>
        <w:t xml:space="preserve">вид – детский сад. </w:t>
      </w:r>
    </w:p>
    <w:p w:rsidR="002A6982" w:rsidRDefault="002A6982" w:rsidP="002A6982">
      <w:pPr>
        <w:shd w:val="clear" w:color="auto" w:fill="FFFFFF"/>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 xml:space="preserve">1.10. </w:t>
      </w:r>
      <w:proofErr w:type="gramStart"/>
      <w:r>
        <w:rPr>
          <w:rFonts w:ascii="Times New Roman" w:hAnsi="Times New Roman"/>
          <w:bCs/>
          <w:spacing w:val="-2"/>
          <w:w w:val="101"/>
          <w:sz w:val="26"/>
          <w:szCs w:val="24"/>
        </w:rPr>
        <w:t>Место нахождения Учреждения:</w:t>
      </w:r>
      <w:r>
        <w:rPr>
          <w:rFonts w:ascii="Times New Roman" w:hAnsi="Times New Roman"/>
          <w:sz w:val="26"/>
          <w:szCs w:val="28"/>
        </w:rPr>
        <w:t xml:space="preserve"> (фактический адрес учреждения): 692860, Российская Федерация, Приморский край, Партизанский городской округ, г. Партизанск, улица Тепличная, 4; Юридический адрес Учреждения: 692860, Российская Федерация, Приморский край, Партизанский городской округ, </w:t>
      </w:r>
      <w:r>
        <w:rPr>
          <w:rFonts w:ascii="Times New Roman" w:hAnsi="Times New Roman"/>
          <w:color w:val="000000"/>
          <w:sz w:val="26"/>
          <w:szCs w:val="28"/>
        </w:rPr>
        <w:t xml:space="preserve">г. Партизанск, </w:t>
      </w:r>
      <w:r>
        <w:rPr>
          <w:rFonts w:ascii="Times New Roman" w:hAnsi="Times New Roman"/>
          <w:sz w:val="26"/>
          <w:szCs w:val="28"/>
        </w:rPr>
        <w:t xml:space="preserve"> улица Тепличная, 4</w:t>
      </w:r>
      <w:r>
        <w:rPr>
          <w:rFonts w:ascii="Times New Roman" w:hAnsi="Times New Roman"/>
          <w:bCs/>
          <w:spacing w:val="-2"/>
          <w:w w:val="101"/>
          <w:sz w:val="26"/>
          <w:szCs w:val="24"/>
        </w:rPr>
        <w:t xml:space="preserve">  </w:t>
      </w:r>
      <w:proofErr w:type="gramEnd"/>
    </w:p>
    <w:p w:rsidR="002A6982" w:rsidRDefault="002A6982" w:rsidP="002A6982">
      <w:pPr>
        <w:shd w:val="clear" w:color="auto" w:fill="FFFFFF"/>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 xml:space="preserve">Единоличный исполнительный орган – Заведующий размещается в здании Учреждения, расположенном по </w:t>
      </w:r>
      <w:r>
        <w:rPr>
          <w:rFonts w:ascii="Times New Roman" w:hAnsi="Times New Roman"/>
          <w:sz w:val="26"/>
          <w:szCs w:val="28"/>
        </w:rPr>
        <w:t xml:space="preserve">улице </w:t>
      </w:r>
      <w:proofErr w:type="gramStart"/>
      <w:r>
        <w:rPr>
          <w:rFonts w:ascii="Times New Roman" w:hAnsi="Times New Roman"/>
          <w:sz w:val="26"/>
          <w:szCs w:val="28"/>
        </w:rPr>
        <w:t>Тепличная</w:t>
      </w:r>
      <w:proofErr w:type="gramEnd"/>
      <w:r>
        <w:rPr>
          <w:rFonts w:ascii="Times New Roman" w:hAnsi="Times New Roman"/>
          <w:sz w:val="26"/>
          <w:szCs w:val="28"/>
        </w:rPr>
        <w:t>, 4</w:t>
      </w:r>
    </w:p>
    <w:p w:rsidR="002A6982" w:rsidRDefault="002A6982" w:rsidP="002A6982">
      <w:pPr>
        <w:shd w:val="clear" w:color="auto" w:fill="FFFFFF"/>
        <w:spacing w:line="360" w:lineRule="auto"/>
        <w:ind w:firstLine="567"/>
        <w:jc w:val="both"/>
        <w:rPr>
          <w:rFonts w:ascii="Times New Roman" w:hAnsi="Times New Roman" w:cs="Times New Roman"/>
          <w:bCs/>
          <w:spacing w:val="-2"/>
          <w:w w:val="101"/>
          <w:sz w:val="26"/>
          <w:szCs w:val="24"/>
        </w:rPr>
      </w:pPr>
      <w:r>
        <w:rPr>
          <w:rFonts w:ascii="Times New Roman" w:hAnsi="Times New Roman" w:cs="Times New Roman"/>
          <w:bCs/>
          <w:spacing w:val="-2"/>
          <w:w w:val="101"/>
          <w:sz w:val="26"/>
          <w:szCs w:val="24"/>
        </w:rPr>
        <w:t xml:space="preserve">Почтовый адрес и место хранения документов Учреждения: </w:t>
      </w:r>
    </w:p>
    <w:p w:rsidR="002A6982" w:rsidRDefault="002A6982" w:rsidP="002A6982">
      <w:pPr>
        <w:shd w:val="clear" w:color="auto" w:fill="FFFFFF"/>
        <w:spacing w:line="360" w:lineRule="auto"/>
        <w:ind w:firstLine="567"/>
        <w:jc w:val="both"/>
        <w:rPr>
          <w:rFonts w:ascii="Times New Roman" w:hAnsi="Times New Roman" w:cs="Times New Roman"/>
          <w:spacing w:val="-2"/>
          <w:w w:val="101"/>
          <w:sz w:val="26"/>
          <w:szCs w:val="24"/>
        </w:rPr>
      </w:pPr>
      <w:r>
        <w:rPr>
          <w:rFonts w:ascii="Times New Roman" w:hAnsi="Times New Roman"/>
          <w:sz w:val="26"/>
          <w:szCs w:val="28"/>
        </w:rPr>
        <w:t xml:space="preserve">692860, Российская Федерация, Приморский край, Партизанский городской округ, </w:t>
      </w:r>
      <w:proofErr w:type="gramStart"/>
      <w:r>
        <w:rPr>
          <w:rFonts w:ascii="Times New Roman" w:hAnsi="Times New Roman"/>
          <w:sz w:val="26"/>
          <w:szCs w:val="28"/>
        </w:rPr>
        <w:t>г</w:t>
      </w:r>
      <w:proofErr w:type="gramEnd"/>
      <w:r>
        <w:rPr>
          <w:rFonts w:ascii="Times New Roman" w:hAnsi="Times New Roman"/>
          <w:sz w:val="26"/>
          <w:szCs w:val="28"/>
        </w:rPr>
        <w:t>. Партизанск, улица  Тепличная, 4</w:t>
      </w:r>
    </w:p>
    <w:p w:rsidR="002A6982" w:rsidRDefault="002A6982" w:rsidP="002A6982">
      <w:pPr>
        <w:shd w:val="clear" w:color="auto" w:fill="FFFFFF"/>
        <w:spacing w:line="360" w:lineRule="auto"/>
        <w:ind w:firstLine="567"/>
        <w:jc w:val="both"/>
        <w:rPr>
          <w:rFonts w:ascii="Times New Roman" w:hAnsi="Times New Roman"/>
          <w:color w:val="FF0000"/>
          <w:spacing w:val="-2"/>
          <w:w w:val="101"/>
          <w:sz w:val="26"/>
          <w:szCs w:val="24"/>
        </w:rPr>
      </w:pPr>
      <w:r>
        <w:rPr>
          <w:rFonts w:ascii="Times New Roman" w:hAnsi="Times New Roman"/>
          <w:spacing w:val="-2"/>
          <w:w w:val="101"/>
          <w:sz w:val="26"/>
          <w:szCs w:val="24"/>
        </w:rPr>
        <w:t xml:space="preserve">1.11. </w:t>
      </w:r>
      <w:r>
        <w:rPr>
          <w:rFonts w:ascii="Times New Roman" w:hAnsi="Times New Roman"/>
          <w:color w:val="000000"/>
          <w:spacing w:val="-2"/>
          <w:w w:val="101"/>
          <w:sz w:val="26"/>
          <w:szCs w:val="24"/>
        </w:rPr>
        <w:t xml:space="preserve">В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2A6982" w:rsidRDefault="002A6982" w:rsidP="002A6982">
      <w:pPr>
        <w:shd w:val="clear" w:color="auto" w:fill="FFFFFF"/>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 xml:space="preserve">1.12. </w:t>
      </w:r>
      <w:r>
        <w:rPr>
          <w:rFonts w:ascii="Times New Roman" w:hAnsi="Times New Roman"/>
          <w:spacing w:val="-2"/>
          <w:w w:val="101"/>
          <w:sz w:val="26"/>
          <w:szCs w:val="24"/>
        </w:rPr>
        <w:t>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 Персональная ответственность за проведение этой работы возлагается на Заведующего Учреждением.</w:t>
      </w:r>
    </w:p>
    <w:p w:rsidR="002A6982" w:rsidRDefault="002A6982" w:rsidP="002A6982">
      <w:pPr>
        <w:shd w:val="clear" w:color="auto" w:fill="FFFFFF"/>
        <w:spacing w:line="360" w:lineRule="auto"/>
        <w:ind w:firstLine="567"/>
        <w:jc w:val="both"/>
        <w:rPr>
          <w:rFonts w:ascii="Times New Roman" w:hAnsi="Times New Roman" w:cs="Times New Roman"/>
          <w:spacing w:val="-2"/>
          <w:w w:val="101"/>
          <w:sz w:val="26"/>
          <w:szCs w:val="24"/>
        </w:rPr>
      </w:pPr>
      <w:r>
        <w:rPr>
          <w:rFonts w:ascii="Times New Roman" w:hAnsi="Times New Roman" w:cs="Times New Roman"/>
          <w:spacing w:val="-2"/>
          <w:w w:val="101"/>
          <w:sz w:val="26"/>
          <w:szCs w:val="24"/>
        </w:rPr>
        <w:t xml:space="preserve">1.13. Учреждение обязано соблюдать принципы государственной политики в </w:t>
      </w:r>
      <w:r>
        <w:rPr>
          <w:rFonts w:ascii="Times New Roman" w:hAnsi="Times New Roman" w:cs="Times New Roman"/>
          <w:spacing w:val="-2"/>
          <w:w w:val="101"/>
          <w:sz w:val="26"/>
          <w:szCs w:val="24"/>
        </w:rPr>
        <w:lastRenderedPageBreak/>
        <w:t>области образования.</w:t>
      </w:r>
    </w:p>
    <w:p w:rsidR="002A6982" w:rsidRDefault="002A6982" w:rsidP="002A6982">
      <w:pPr>
        <w:shd w:val="clear" w:color="auto" w:fill="FFFFFF"/>
        <w:spacing w:before="245" w:after="245" w:line="360" w:lineRule="auto"/>
        <w:ind w:firstLine="567"/>
        <w:jc w:val="center"/>
        <w:rPr>
          <w:rFonts w:ascii="Times New Roman" w:hAnsi="Times New Roman"/>
          <w:b/>
          <w:bCs/>
          <w:spacing w:val="-2"/>
          <w:w w:val="101"/>
          <w:sz w:val="26"/>
          <w:szCs w:val="24"/>
        </w:rPr>
      </w:pPr>
      <w:r>
        <w:rPr>
          <w:rFonts w:ascii="Times New Roman" w:hAnsi="Times New Roman"/>
          <w:b/>
          <w:bCs/>
          <w:spacing w:val="-2"/>
          <w:w w:val="101"/>
          <w:sz w:val="26"/>
          <w:szCs w:val="24"/>
        </w:rPr>
        <w:t>2. ЦЕЛИ И ВИДЫ ДЕЯТЕЛЬНОСТИ УЧРЕЖДЕНИЯ</w:t>
      </w:r>
    </w:p>
    <w:p w:rsidR="002A6982" w:rsidRDefault="002A6982" w:rsidP="002A6982">
      <w:pPr>
        <w:shd w:val="clear" w:color="auto" w:fill="FFFFFF"/>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 xml:space="preserve">2.1. Целью Учреждения является образовательная деятельность по образовательным программам дошкольного образования, присмотр и уход за детьми. </w:t>
      </w:r>
    </w:p>
    <w:p w:rsidR="002A6982" w:rsidRDefault="002A6982" w:rsidP="002A6982">
      <w:pPr>
        <w:widowControl/>
        <w:spacing w:line="360" w:lineRule="auto"/>
        <w:ind w:firstLine="567"/>
        <w:jc w:val="both"/>
        <w:outlineLvl w:val="1"/>
        <w:rPr>
          <w:rFonts w:ascii="Times New Roman" w:hAnsi="Times New Roman" w:cs="Times New Roman"/>
          <w:spacing w:val="-2"/>
          <w:w w:val="101"/>
          <w:sz w:val="26"/>
          <w:szCs w:val="24"/>
        </w:rPr>
      </w:pPr>
      <w:r>
        <w:rPr>
          <w:rFonts w:ascii="Times New Roman" w:hAnsi="Times New Roman" w:cs="Times New Roman"/>
          <w:spacing w:val="-2"/>
          <w:w w:val="101"/>
          <w:sz w:val="26"/>
          <w:szCs w:val="24"/>
        </w:rPr>
        <w:t xml:space="preserve">2.2. Для достижения цели деятельности, указанной в </w:t>
      </w:r>
      <w:hyperlink r:id="rId5" w:history="1">
        <w:r>
          <w:rPr>
            <w:rStyle w:val="a3"/>
            <w:rFonts w:ascii="Times New Roman" w:hAnsi="Times New Roman" w:cs="Times New Roman"/>
            <w:spacing w:val="-2"/>
            <w:w w:val="101"/>
            <w:sz w:val="26"/>
            <w:szCs w:val="24"/>
          </w:rPr>
          <w:t>п. 2.1</w:t>
        </w:r>
      </w:hyperlink>
      <w:r>
        <w:rPr>
          <w:rFonts w:ascii="Times New Roman" w:hAnsi="Times New Roman" w:cs="Times New Roman"/>
          <w:spacing w:val="-2"/>
          <w:w w:val="101"/>
          <w:sz w:val="26"/>
          <w:szCs w:val="24"/>
        </w:rPr>
        <w:t>., Учреждение осуществляет следующие основные виды деятельности:</w:t>
      </w:r>
    </w:p>
    <w:p w:rsidR="002A6982" w:rsidRDefault="002A6982" w:rsidP="002A6982">
      <w:pPr>
        <w:widowControl/>
        <w:numPr>
          <w:ilvl w:val="0"/>
          <w:numId w:val="1"/>
        </w:numPr>
        <w:spacing w:line="360" w:lineRule="auto"/>
        <w:ind w:left="426"/>
        <w:jc w:val="both"/>
        <w:rPr>
          <w:rFonts w:ascii="Times New Roman" w:hAnsi="Times New Roman" w:cs="Times New Roman"/>
          <w:spacing w:val="-2"/>
          <w:w w:val="101"/>
          <w:sz w:val="26"/>
          <w:szCs w:val="24"/>
        </w:rPr>
      </w:pPr>
      <w:r>
        <w:rPr>
          <w:rFonts w:ascii="Times New Roman" w:hAnsi="Times New Roman" w:cs="Times New Roman"/>
          <w:spacing w:val="-2"/>
          <w:w w:val="101"/>
          <w:sz w:val="26"/>
          <w:szCs w:val="24"/>
        </w:rPr>
        <w:t xml:space="preserve">реализация основной образовательной программы дошкольного образования в группах </w:t>
      </w:r>
      <w:proofErr w:type="spellStart"/>
      <w:r>
        <w:rPr>
          <w:rFonts w:ascii="Times New Roman" w:hAnsi="Times New Roman" w:cs="Times New Roman"/>
          <w:spacing w:val="-2"/>
          <w:w w:val="101"/>
          <w:sz w:val="26"/>
          <w:szCs w:val="24"/>
        </w:rPr>
        <w:t>общеразвивающей</w:t>
      </w:r>
      <w:proofErr w:type="spellEnd"/>
      <w:r>
        <w:rPr>
          <w:rFonts w:ascii="Times New Roman" w:hAnsi="Times New Roman" w:cs="Times New Roman"/>
          <w:spacing w:val="-2"/>
          <w:w w:val="101"/>
          <w:sz w:val="26"/>
          <w:szCs w:val="24"/>
        </w:rPr>
        <w:t xml:space="preserve"> направленности с приоритетным осуществлением деятельности по развитию детей по нескольким направления, таким, как познавательное развитее, развитие речи</w:t>
      </w:r>
      <w:proofErr w:type="gramStart"/>
      <w:r>
        <w:rPr>
          <w:rFonts w:ascii="Times New Roman" w:hAnsi="Times New Roman" w:cs="Times New Roman"/>
          <w:spacing w:val="-2"/>
          <w:w w:val="101"/>
          <w:sz w:val="26"/>
          <w:szCs w:val="24"/>
        </w:rPr>
        <w:t xml:space="preserve"> ,</w:t>
      </w:r>
      <w:proofErr w:type="gramEnd"/>
      <w:r>
        <w:rPr>
          <w:rFonts w:ascii="Times New Roman" w:hAnsi="Times New Roman" w:cs="Times New Roman"/>
          <w:spacing w:val="-2"/>
          <w:w w:val="101"/>
          <w:sz w:val="26"/>
          <w:szCs w:val="24"/>
        </w:rPr>
        <w:t xml:space="preserve"> социально-коммуникативное, художественно-эстетическое и физическое;</w:t>
      </w:r>
    </w:p>
    <w:p w:rsidR="002A6982" w:rsidRDefault="002A6982" w:rsidP="002A6982">
      <w:pPr>
        <w:numPr>
          <w:ilvl w:val="0"/>
          <w:numId w:val="1"/>
        </w:numPr>
        <w:shd w:val="clear" w:color="auto" w:fill="FFFFFF"/>
        <w:spacing w:line="360" w:lineRule="auto"/>
        <w:ind w:left="426"/>
        <w:jc w:val="both"/>
        <w:rPr>
          <w:rFonts w:ascii="Times New Roman" w:hAnsi="Times New Roman" w:cs="Times New Roman"/>
          <w:spacing w:val="-2"/>
          <w:w w:val="101"/>
          <w:sz w:val="26"/>
          <w:szCs w:val="24"/>
        </w:rPr>
      </w:pPr>
      <w:proofErr w:type="gramStart"/>
      <w:r>
        <w:rPr>
          <w:rFonts w:ascii="Times New Roman" w:hAnsi="Times New Roman" w:cs="Times New Roman"/>
          <w:spacing w:val="-2"/>
          <w:w w:val="101"/>
          <w:sz w:val="26"/>
          <w:szCs w:val="24"/>
        </w:rPr>
        <w:t xml:space="preserve">реализация дополнительных  общеразвивающих программ (спортивно-технической, художественной, физкультурно-спортивной, туристско-краеведческой, эколого-биологической, военно-патриотической, социально-педагогической, социально-экономической, </w:t>
      </w:r>
      <w:proofErr w:type="spellStart"/>
      <w:r>
        <w:rPr>
          <w:rFonts w:ascii="Times New Roman" w:hAnsi="Times New Roman" w:cs="Times New Roman"/>
          <w:spacing w:val="-2"/>
          <w:w w:val="101"/>
          <w:sz w:val="26"/>
          <w:szCs w:val="24"/>
        </w:rPr>
        <w:t>естественно-научной</w:t>
      </w:r>
      <w:proofErr w:type="spellEnd"/>
      <w:r>
        <w:rPr>
          <w:rFonts w:ascii="Times New Roman" w:hAnsi="Times New Roman" w:cs="Times New Roman"/>
          <w:spacing w:val="-2"/>
          <w:w w:val="101"/>
          <w:sz w:val="26"/>
          <w:szCs w:val="24"/>
        </w:rPr>
        <w:t>, художественно-эстетической направленности и др.);</w:t>
      </w:r>
      <w:proofErr w:type="gramEnd"/>
    </w:p>
    <w:p w:rsidR="002A6982" w:rsidRDefault="002A6982" w:rsidP="002A6982">
      <w:pPr>
        <w:numPr>
          <w:ilvl w:val="0"/>
          <w:numId w:val="1"/>
        </w:numPr>
        <w:shd w:val="clear" w:color="auto" w:fill="FFFFFF"/>
        <w:spacing w:line="360" w:lineRule="auto"/>
        <w:ind w:left="426"/>
        <w:jc w:val="both"/>
        <w:rPr>
          <w:rFonts w:ascii="Times New Roman" w:hAnsi="Times New Roman" w:cs="Times New Roman"/>
          <w:spacing w:val="-2"/>
          <w:w w:val="101"/>
          <w:sz w:val="26"/>
          <w:szCs w:val="24"/>
        </w:rPr>
      </w:pPr>
      <w:r>
        <w:rPr>
          <w:rFonts w:ascii="Times New Roman" w:hAnsi="Times New Roman" w:cs="Times New Roman"/>
          <w:spacing w:val="-2"/>
          <w:w w:val="101"/>
          <w:sz w:val="26"/>
          <w:szCs w:val="24"/>
        </w:rPr>
        <w:t>осуществление внутреннего мониторинга качества образования в Учреждении;</w:t>
      </w:r>
    </w:p>
    <w:p w:rsidR="002A6982" w:rsidRDefault="002A6982" w:rsidP="002A6982">
      <w:pPr>
        <w:numPr>
          <w:ilvl w:val="0"/>
          <w:numId w:val="1"/>
        </w:numPr>
        <w:shd w:val="clear" w:color="auto" w:fill="FFFFFF"/>
        <w:spacing w:line="360" w:lineRule="auto"/>
        <w:ind w:left="426"/>
        <w:jc w:val="both"/>
        <w:rPr>
          <w:rFonts w:ascii="Times New Roman" w:hAnsi="Times New Roman" w:cs="Times New Roman"/>
          <w:spacing w:val="-2"/>
          <w:w w:val="101"/>
          <w:sz w:val="26"/>
          <w:szCs w:val="24"/>
        </w:rPr>
      </w:pPr>
      <w:r>
        <w:rPr>
          <w:rFonts w:ascii="Times New Roman" w:hAnsi="Times New Roman" w:cs="Times New Roman"/>
          <w:spacing w:val="-2"/>
          <w:w w:val="101"/>
          <w:sz w:val="26"/>
          <w:szCs w:val="24"/>
        </w:rPr>
        <w:t>присмотр и уход за детьми в возрасте от 2-х месяцев до 7 лет с реализацией комплекса мер по организации питания, хозяйственно-бытового обслуживания воспитанников, обеспечению соблюдения ими личной гигиены и режима дня;</w:t>
      </w:r>
    </w:p>
    <w:p w:rsidR="002A6982" w:rsidRDefault="002A6982" w:rsidP="002A6982">
      <w:pPr>
        <w:numPr>
          <w:ilvl w:val="0"/>
          <w:numId w:val="1"/>
        </w:numPr>
        <w:shd w:val="clear" w:color="auto" w:fill="FFFFFF"/>
        <w:spacing w:line="360" w:lineRule="auto"/>
        <w:ind w:left="426"/>
        <w:jc w:val="both"/>
        <w:rPr>
          <w:rFonts w:ascii="Times New Roman" w:hAnsi="Times New Roman" w:cs="Times New Roman"/>
          <w:spacing w:val="-2"/>
          <w:w w:val="101"/>
          <w:sz w:val="26"/>
          <w:szCs w:val="24"/>
        </w:rPr>
      </w:pPr>
      <w:r>
        <w:rPr>
          <w:rFonts w:ascii="Times New Roman" w:hAnsi="Times New Roman" w:cs="Times New Roman"/>
          <w:spacing w:val="-2"/>
          <w:w w:val="101"/>
          <w:sz w:val="26"/>
          <w:szCs w:val="24"/>
        </w:rPr>
        <w:t>сохранение и укрепление здоровья детей.</w:t>
      </w:r>
    </w:p>
    <w:p w:rsidR="002A6982" w:rsidRDefault="002A6982" w:rsidP="002A6982">
      <w:pPr>
        <w:shd w:val="clear" w:color="auto" w:fill="FFFFFF"/>
        <w:spacing w:line="360" w:lineRule="auto"/>
        <w:ind w:firstLine="567"/>
        <w:jc w:val="both"/>
        <w:rPr>
          <w:rFonts w:ascii="Times New Roman" w:hAnsi="Times New Roman" w:cs="Times New Roman"/>
          <w:spacing w:val="-2"/>
          <w:w w:val="101"/>
          <w:sz w:val="26"/>
          <w:szCs w:val="24"/>
        </w:rPr>
      </w:pPr>
      <w:r>
        <w:rPr>
          <w:rFonts w:ascii="Times New Roman" w:hAnsi="Times New Roman" w:cs="Times New Roman"/>
          <w:spacing w:val="-2"/>
          <w:w w:val="101"/>
          <w:sz w:val="26"/>
          <w:szCs w:val="24"/>
        </w:rPr>
        <w:t>2.3. Учреждение выполняет муниципальное задание, которое в соответствии с предусмотренными в пункте 2.</w:t>
      </w:r>
      <w:hyperlink r:id="rId6" w:history="1">
        <w:r>
          <w:rPr>
            <w:rStyle w:val="a3"/>
            <w:rFonts w:ascii="Times New Roman" w:hAnsi="Times New Roman" w:cs="Times New Roman"/>
            <w:spacing w:val="-2"/>
            <w:w w:val="101"/>
            <w:sz w:val="26"/>
            <w:szCs w:val="24"/>
          </w:rPr>
          <w:t>2</w:t>
        </w:r>
      </w:hyperlink>
      <w:r>
        <w:rPr>
          <w:rFonts w:ascii="Times New Roman" w:hAnsi="Times New Roman" w:cs="Times New Roman"/>
          <w:spacing w:val="-2"/>
          <w:w w:val="101"/>
          <w:sz w:val="26"/>
          <w:szCs w:val="24"/>
        </w:rPr>
        <w:t xml:space="preserve"> настоящего Устава основными видами деятельности Учреждения формируется и утверждается Учредителем.</w:t>
      </w:r>
    </w:p>
    <w:p w:rsidR="002A6982" w:rsidRDefault="002A6982" w:rsidP="002A6982">
      <w:pPr>
        <w:widowControl/>
        <w:spacing w:line="360" w:lineRule="auto"/>
        <w:ind w:firstLine="567"/>
        <w:jc w:val="both"/>
        <w:outlineLvl w:val="1"/>
        <w:rPr>
          <w:rFonts w:ascii="Times New Roman" w:hAnsi="Times New Roman" w:cs="Times New Roman"/>
          <w:spacing w:val="-2"/>
          <w:w w:val="101"/>
          <w:sz w:val="26"/>
          <w:szCs w:val="24"/>
        </w:rPr>
      </w:pPr>
      <w:r>
        <w:rPr>
          <w:rFonts w:ascii="Times New Roman" w:hAnsi="Times New Roman" w:cs="Times New Roman"/>
          <w:spacing w:val="-2"/>
          <w:w w:val="101"/>
          <w:sz w:val="26"/>
          <w:szCs w:val="24"/>
        </w:rPr>
        <w:t xml:space="preserve">2.4. </w:t>
      </w:r>
      <w:proofErr w:type="gramStart"/>
      <w:r>
        <w:rPr>
          <w:rFonts w:ascii="Times New Roman" w:hAnsi="Times New Roman" w:cs="Times New Roman"/>
          <w:spacing w:val="-2"/>
          <w:w w:val="101"/>
          <w:sz w:val="26"/>
          <w:szCs w:val="24"/>
        </w:rPr>
        <w:t xml:space="preserve">Учреждение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7" w:history="1">
        <w:r>
          <w:rPr>
            <w:rStyle w:val="a3"/>
            <w:rFonts w:ascii="Times New Roman" w:hAnsi="Times New Roman" w:cs="Times New Roman"/>
            <w:spacing w:val="-2"/>
            <w:w w:val="101"/>
            <w:sz w:val="26"/>
            <w:szCs w:val="24"/>
          </w:rPr>
          <w:t>пунктом 2.</w:t>
        </w:r>
      </w:hyperlink>
      <w:r>
        <w:rPr>
          <w:rFonts w:ascii="Times New Roman" w:hAnsi="Times New Roman" w:cs="Times New Roman"/>
          <w:spacing w:val="-2"/>
          <w:w w:val="101"/>
          <w:sz w:val="26"/>
          <w:szCs w:val="24"/>
        </w:rPr>
        <w:t xml:space="preserve">4. настоящего Устава, в сферах, указанных в </w:t>
      </w:r>
      <w:hyperlink r:id="rId8" w:history="1">
        <w:r>
          <w:rPr>
            <w:rStyle w:val="a3"/>
            <w:rFonts w:ascii="Times New Roman" w:hAnsi="Times New Roman" w:cs="Times New Roman"/>
            <w:spacing w:val="-2"/>
            <w:w w:val="101"/>
            <w:sz w:val="26"/>
            <w:szCs w:val="24"/>
          </w:rPr>
          <w:t>пункте 2.1</w:t>
        </w:r>
      </w:hyperlink>
      <w:r>
        <w:rPr>
          <w:rFonts w:ascii="Times New Roman" w:hAnsi="Times New Roman" w:cs="Times New Roman"/>
          <w:spacing w:val="-2"/>
          <w:w w:val="101"/>
          <w:sz w:val="26"/>
          <w:szCs w:val="24"/>
        </w:rPr>
        <w:t xml:space="preserve">. настоящего Устава, для </w:t>
      </w:r>
      <w:r>
        <w:rPr>
          <w:rFonts w:ascii="Times New Roman" w:hAnsi="Times New Roman" w:cs="Times New Roman"/>
          <w:spacing w:val="-2"/>
          <w:w w:val="101"/>
          <w:sz w:val="26"/>
          <w:szCs w:val="24"/>
        </w:rPr>
        <w:lastRenderedPageBreak/>
        <w:t>граждан и юридических лиц за плату и на одинаковых при оказании одних и тех же услуг условиях.</w:t>
      </w:r>
      <w:proofErr w:type="gramEnd"/>
    </w:p>
    <w:p w:rsidR="002A6982" w:rsidRDefault="002A6982" w:rsidP="002A6982">
      <w:pPr>
        <w:spacing w:line="360" w:lineRule="auto"/>
        <w:ind w:firstLine="567"/>
        <w:jc w:val="both"/>
        <w:outlineLvl w:val="1"/>
        <w:rPr>
          <w:rFonts w:ascii="Times New Roman" w:hAnsi="Times New Roman" w:cs="Times New Roman"/>
          <w:spacing w:val="-2"/>
          <w:w w:val="101"/>
          <w:sz w:val="26"/>
          <w:szCs w:val="24"/>
        </w:rPr>
      </w:pPr>
      <w:r>
        <w:rPr>
          <w:rFonts w:ascii="Times New Roman" w:hAnsi="Times New Roman" w:cs="Times New Roman"/>
          <w:spacing w:val="-2"/>
          <w:w w:val="101"/>
          <w:sz w:val="26"/>
          <w:szCs w:val="24"/>
        </w:rPr>
        <w:t xml:space="preserve">2.5. Учреждение вправе осуществлять следующие виды деятельности, в т.ч. приносящие доход, не относящиеся к основным видам деятельности </w:t>
      </w:r>
      <w:hyperlink r:id="rId9" w:history="1">
        <w:r>
          <w:rPr>
            <w:rStyle w:val="a3"/>
            <w:rFonts w:ascii="Times New Roman" w:hAnsi="Times New Roman" w:cs="Times New Roman"/>
            <w:spacing w:val="-2"/>
            <w:w w:val="101"/>
            <w:sz w:val="26"/>
            <w:szCs w:val="24"/>
          </w:rPr>
          <w:t>(п. 2.4.)</w:t>
        </w:r>
      </w:hyperlink>
      <w:r>
        <w:rPr>
          <w:rFonts w:ascii="Times New Roman" w:hAnsi="Times New Roman" w:cs="Times New Roman"/>
          <w:spacing w:val="-2"/>
          <w:w w:val="101"/>
          <w:sz w:val="26"/>
          <w:szCs w:val="24"/>
        </w:rPr>
        <w:t xml:space="preserve"> Учреждения, лишь постольку, поскольку это служит достижению цели, ради которой оно создано.</w:t>
      </w:r>
    </w:p>
    <w:p w:rsidR="002A6982" w:rsidRDefault="002A6982" w:rsidP="002A6982">
      <w:pPr>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 xml:space="preserve">Оказание платных дополнительных образовательных услуг: </w:t>
      </w:r>
    </w:p>
    <w:p w:rsidR="002A6982" w:rsidRDefault="002A6982" w:rsidP="002A6982">
      <w:pPr>
        <w:numPr>
          <w:ilvl w:val="0"/>
          <w:numId w:val="2"/>
        </w:numPr>
        <w:spacing w:line="360" w:lineRule="auto"/>
        <w:ind w:left="426"/>
        <w:jc w:val="both"/>
        <w:rPr>
          <w:rFonts w:ascii="Times New Roman" w:hAnsi="Times New Roman"/>
          <w:spacing w:val="-2"/>
          <w:w w:val="101"/>
          <w:sz w:val="26"/>
          <w:szCs w:val="24"/>
        </w:rPr>
      </w:pPr>
      <w:proofErr w:type="spellStart"/>
      <w:r>
        <w:rPr>
          <w:rFonts w:ascii="Times New Roman" w:hAnsi="Times New Roman"/>
          <w:spacing w:val="-2"/>
          <w:w w:val="101"/>
          <w:sz w:val="26"/>
          <w:szCs w:val="24"/>
        </w:rPr>
        <w:t>предшкольная</w:t>
      </w:r>
      <w:proofErr w:type="spellEnd"/>
      <w:r>
        <w:rPr>
          <w:rFonts w:ascii="Times New Roman" w:hAnsi="Times New Roman"/>
          <w:spacing w:val="-2"/>
          <w:w w:val="101"/>
          <w:sz w:val="26"/>
          <w:szCs w:val="24"/>
        </w:rPr>
        <w:t xml:space="preserve"> подготовка детей (по дополнительным образовательным программам за рамками основной общеобразовательной программы);</w:t>
      </w:r>
    </w:p>
    <w:p w:rsidR="002A6982" w:rsidRDefault="002A6982" w:rsidP="002A6982">
      <w:pPr>
        <w:numPr>
          <w:ilvl w:val="0"/>
          <w:numId w:val="2"/>
        </w:numPr>
        <w:spacing w:line="360" w:lineRule="auto"/>
        <w:ind w:left="426"/>
        <w:jc w:val="both"/>
        <w:rPr>
          <w:rFonts w:ascii="Times New Roman" w:hAnsi="Times New Roman"/>
          <w:spacing w:val="-2"/>
          <w:w w:val="101"/>
          <w:sz w:val="26"/>
          <w:szCs w:val="24"/>
        </w:rPr>
      </w:pPr>
      <w:r>
        <w:rPr>
          <w:rFonts w:ascii="Times New Roman" w:hAnsi="Times New Roman"/>
          <w:spacing w:val="-2"/>
          <w:w w:val="101"/>
          <w:sz w:val="26"/>
          <w:szCs w:val="24"/>
        </w:rPr>
        <w:t xml:space="preserve">художественно-эстетическое воспитание (по дополнительным программам за рамками основной общеобразовательной программы); </w:t>
      </w:r>
    </w:p>
    <w:p w:rsidR="002A6982" w:rsidRDefault="002A6982" w:rsidP="002A6982">
      <w:pPr>
        <w:numPr>
          <w:ilvl w:val="0"/>
          <w:numId w:val="2"/>
        </w:numPr>
        <w:spacing w:line="360" w:lineRule="auto"/>
        <w:ind w:left="426" w:hanging="426"/>
        <w:jc w:val="both"/>
        <w:rPr>
          <w:rFonts w:ascii="Times New Roman" w:hAnsi="Times New Roman"/>
          <w:spacing w:val="-2"/>
          <w:w w:val="101"/>
          <w:sz w:val="26"/>
          <w:szCs w:val="24"/>
        </w:rPr>
      </w:pPr>
      <w:r>
        <w:rPr>
          <w:rFonts w:ascii="Times New Roman" w:hAnsi="Times New Roman"/>
          <w:spacing w:val="-2"/>
          <w:w w:val="101"/>
          <w:sz w:val="26"/>
          <w:szCs w:val="24"/>
        </w:rPr>
        <w:t>физкультурно-спортивное направление развития детей (по дополнительным образовательным программам за рамками основной общеобразовательной программы).</w:t>
      </w:r>
    </w:p>
    <w:p w:rsidR="002A6982" w:rsidRDefault="002A6982" w:rsidP="002A6982">
      <w:pPr>
        <w:spacing w:line="360" w:lineRule="auto"/>
        <w:ind w:right="22" w:firstLine="567"/>
        <w:jc w:val="both"/>
        <w:rPr>
          <w:rFonts w:ascii="Times New Roman" w:hAnsi="Times New Roman"/>
          <w:bCs/>
          <w:spacing w:val="-2"/>
          <w:w w:val="101"/>
          <w:sz w:val="26"/>
          <w:szCs w:val="24"/>
        </w:rPr>
      </w:pPr>
      <w:r>
        <w:rPr>
          <w:rFonts w:ascii="Times New Roman" w:hAnsi="Times New Roman"/>
          <w:bCs/>
          <w:spacing w:val="-2"/>
          <w:w w:val="101"/>
          <w:sz w:val="26"/>
          <w:szCs w:val="24"/>
        </w:rPr>
        <w:t xml:space="preserve">2.6. Учреждение несёт в установленном законодательством Российской Федерации порядке ответственность </w:t>
      </w:r>
      <w:proofErr w:type="gramStart"/>
      <w:r>
        <w:rPr>
          <w:rFonts w:ascii="Times New Roman" w:hAnsi="Times New Roman"/>
          <w:bCs/>
          <w:spacing w:val="-2"/>
          <w:w w:val="101"/>
          <w:sz w:val="26"/>
          <w:szCs w:val="24"/>
        </w:rPr>
        <w:t>за</w:t>
      </w:r>
      <w:proofErr w:type="gramEnd"/>
      <w:r>
        <w:rPr>
          <w:rFonts w:ascii="Times New Roman" w:hAnsi="Times New Roman"/>
          <w:bCs/>
          <w:spacing w:val="-2"/>
          <w:w w:val="101"/>
          <w:sz w:val="26"/>
          <w:szCs w:val="24"/>
        </w:rPr>
        <w:t>:</w:t>
      </w:r>
    </w:p>
    <w:p w:rsidR="002A6982" w:rsidRDefault="002A6982" w:rsidP="002A6982">
      <w:pPr>
        <w:numPr>
          <w:ilvl w:val="0"/>
          <w:numId w:val="3"/>
        </w:numPr>
        <w:spacing w:line="360" w:lineRule="auto"/>
        <w:ind w:left="426" w:right="22"/>
        <w:jc w:val="both"/>
        <w:rPr>
          <w:rFonts w:ascii="Times New Roman" w:hAnsi="Times New Roman"/>
          <w:spacing w:val="-2"/>
          <w:w w:val="101"/>
          <w:sz w:val="26"/>
          <w:szCs w:val="24"/>
        </w:rPr>
      </w:pPr>
      <w:r>
        <w:rPr>
          <w:rFonts w:ascii="Times New Roman" w:hAnsi="Times New Roman"/>
          <w:spacing w:val="-2"/>
          <w:w w:val="101"/>
          <w:sz w:val="26"/>
          <w:szCs w:val="24"/>
        </w:rPr>
        <w:t>невыполнение функций, отнесенных к его компетенции;</w:t>
      </w:r>
    </w:p>
    <w:p w:rsidR="002A6982" w:rsidRDefault="002A6982" w:rsidP="002A6982">
      <w:pPr>
        <w:numPr>
          <w:ilvl w:val="0"/>
          <w:numId w:val="3"/>
        </w:numPr>
        <w:spacing w:line="360" w:lineRule="auto"/>
        <w:ind w:left="426" w:right="22"/>
        <w:jc w:val="both"/>
        <w:rPr>
          <w:rFonts w:ascii="Times New Roman" w:hAnsi="Times New Roman"/>
          <w:spacing w:val="-2"/>
          <w:w w:val="101"/>
          <w:sz w:val="26"/>
          <w:szCs w:val="24"/>
        </w:rPr>
      </w:pPr>
      <w:r>
        <w:rPr>
          <w:rFonts w:ascii="Times New Roman" w:hAnsi="Times New Roman"/>
          <w:spacing w:val="-2"/>
          <w:w w:val="101"/>
          <w:sz w:val="26"/>
          <w:szCs w:val="24"/>
        </w:rPr>
        <w:t>реализацию не в полном объёме образовательных программ в соответствии с учебным планом и графиком учебного процесса, качество образования детей;</w:t>
      </w:r>
    </w:p>
    <w:p w:rsidR="002A6982" w:rsidRDefault="002A6982" w:rsidP="002A6982">
      <w:pPr>
        <w:numPr>
          <w:ilvl w:val="0"/>
          <w:numId w:val="3"/>
        </w:numPr>
        <w:spacing w:line="360" w:lineRule="auto"/>
        <w:ind w:left="426" w:right="22"/>
        <w:jc w:val="both"/>
        <w:rPr>
          <w:rFonts w:ascii="Times New Roman" w:hAnsi="Times New Roman"/>
          <w:spacing w:val="-2"/>
          <w:w w:val="101"/>
          <w:sz w:val="26"/>
          <w:szCs w:val="24"/>
        </w:rPr>
      </w:pPr>
      <w:r>
        <w:rPr>
          <w:rFonts w:ascii="Times New Roman" w:hAnsi="Times New Roman"/>
          <w:spacing w:val="-2"/>
          <w:w w:val="101"/>
          <w:sz w:val="26"/>
          <w:szCs w:val="24"/>
        </w:rPr>
        <w:t>жизнь и здоровье детей, работников во время образовательного процесса;</w:t>
      </w:r>
    </w:p>
    <w:p w:rsidR="002A6982" w:rsidRDefault="002A6982" w:rsidP="002A6982">
      <w:pPr>
        <w:numPr>
          <w:ilvl w:val="0"/>
          <w:numId w:val="3"/>
        </w:numPr>
        <w:spacing w:line="360" w:lineRule="auto"/>
        <w:ind w:left="426" w:right="22"/>
        <w:jc w:val="both"/>
        <w:rPr>
          <w:rFonts w:ascii="Times New Roman" w:hAnsi="Times New Roman"/>
          <w:spacing w:val="-2"/>
          <w:w w:val="101"/>
          <w:sz w:val="26"/>
          <w:szCs w:val="24"/>
        </w:rPr>
      </w:pPr>
      <w:r>
        <w:rPr>
          <w:rFonts w:ascii="Times New Roman" w:hAnsi="Times New Roman"/>
          <w:spacing w:val="-2"/>
          <w:w w:val="101"/>
          <w:sz w:val="26"/>
          <w:szCs w:val="24"/>
        </w:rPr>
        <w:t>нарушение прав и свобод ребёнка и работников Учреждения;</w:t>
      </w:r>
    </w:p>
    <w:p w:rsidR="002A6982" w:rsidRDefault="002A6982" w:rsidP="002A6982">
      <w:pPr>
        <w:numPr>
          <w:ilvl w:val="0"/>
          <w:numId w:val="3"/>
        </w:numPr>
        <w:spacing w:line="360" w:lineRule="auto"/>
        <w:ind w:left="426" w:right="22"/>
        <w:jc w:val="both"/>
        <w:rPr>
          <w:rFonts w:ascii="Times New Roman" w:hAnsi="Times New Roman"/>
          <w:spacing w:val="-2"/>
          <w:w w:val="101"/>
          <w:sz w:val="26"/>
          <w:szCs w:val="24"/>
        </w:rPr>
      </w:pPr>
      <w:r>
        <w:rPr>
          <w:rFonts w:ascii="Times New Roman" w:hAnsi="Times New Roman"/>
          <w:spacing w:val="-2"/>
          <w:w w:val="101"/>
          <w:sz w:val="26"/>
          <w:szCs w:val="24"/>
        </w:rPr>
        <w:t>иные действия, предусмотренные законодательством Российской Федерации.</w:t>
      </w:r>
    </w:p>
    <w:p w:rsidR="002A6982" w:rsidRDefault="002A6982" w:rsidP="002A6982">
      <w:pPr>
        <w:spacing w:line="360" w:lineRule="auto"/>
        <w:ind w:right="22" w:firstLine="567"/>
        <w:jc w:val="both"/>
        <w:rPr>
          <w:rFonts w:ascii="Times New Roman" w:hAnsi="Times New Roman"/>
          <w:spacing w:val="-2"/>
          <w:w w:val="101"/>
          <w:sz w:val="26"/>
          <w:szCs w:val="24"/>
        </w:rPr>
      </w:pPr>
      <w:r>
        <w:rPr>
          <w:rFonts w:ascii="Times New Roman" w:hAnsi="Times New Roman"/>
          <w:spacing w:val="-2"/>
          <w:w w:val="101"/>
          <w:sz w:val="26"/>
          <w:szCs w:val="24"/>
        </w:rPr>
        <w:t>2.7.  Учреждение в соответствии с законодательством Российской Федерации вправе образовывать образовательные объединения (ассоциации и союзы) в целях развития и совершенствования образования.</w:t>
      </w:r>
    </w:p>
    <w:p w:rsidR="002A6982" w:rsidRDefault="002A6982" w:rsidP="002A6982">
      <w:pPr>
        <w:spacing w:line="360" w:lineRule="auto"/>
        <w:ind w:right="22" w:firstLine="567"/>
        <w:jc w:val="both"/>
        <w:rPr>
          <w:rFonts w:ascii="Times New Roman" w:hAnsi="Times New Roman"/>
          <w:bCs/>
          <w:spacing w:val="-2"/>
          <w:w w:val="101"/>
          <w:sz w:val="26"/>
          <w:szCs w:val="24"/>
        </w:rPr>
      </w:pPr>
      <w:r>
        <w:rPr>
          <w:rFonts w:ascii="Times New Roman" w:hAnsi="Times New Roman"/>
          <w:bCs/>
          <w:spacing w:val="-2"/>
          <w:w w:val="101"/>
          <w:sz w:val="26"/>
          <w:szCs w:val="24"/>
        </w:rPr>
        <w:t xml:space="preserve">2.8. Медицинское обслуживание в Учреждении обеспечивается штатным или специально закреплённым медицинским персоналом, который наряду с администрацией Учреждения несёт ответственность за проведение лечебно-профилактических мероприятий, соблюдение санитарно-гигиенических норм, режима и обеспечение качества питания воспитанников.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w:t>
      </w:r>
      <w:r>
        <w:rPr>
          <w:rFonts w:ascii="Times New Roman" w:hAnsi="Times New Roman"/>
          <w:bCs/>
          <w:spacing w:val="-2"/>
          <w:w w:val="101"/>
          <w:sz w:val="26"/>
          <w:szCs w:val="24"/>
        </w:rPr>
        <w:lastRenderedPageBreak/>
        <w:t>здоровья детей и работников Учреждения.</w:t>
      </w:r>
    </w:p>
    <w:p w:rsidR="002A6982" w:rsidRDefault="002A6982" w:rsidP="002A6982">
      <w:pPr>
        <w:spacing w:line="360" w:lineRule="auto"/>
        <w:ind w:right="22" w:firstLine="567"/>
        <w:jc w:val="both"/>
        <w:rPr>
          <w:rFonts w:ascii="Times New Roman" w:hAnsi="Times New Roman"/>
          <w:bCs/>
          <w:spacing w:val="-2"/>
          <w:w w:val="101"/>
          <w:sz w:val="26"/>
          <w:szCs w:val="24"/>
        </w:rPr>
      </w:pPr>
      <w:r>
        <w:rPr>
          <w:rFonts w:ascii="Times New Roman" w:hAnsi="Times New Roman"/>
          <w:bCs/>
          <w:spacing w:val="-2"/>
          <w:w w:val="101"/>
          <w:sz w:val="26"/>
          <w:szCs w:val="24"/>
        </w:rPr>
        <w:t xml:space="preserve">2.9. Организация питания в Учреждении возлагается на администрацию Учреждения. </w:t>
      </w:r>
      <w:proofErr w:type="gramStart"/>
      <w:r>
        <w:rPr>
          <w:rFonts w:ascii="Times New Roman" w:hAnsi="Times New Roman"/>
          <w:bCs/>
          <w:spacing w:val="-2"/>
          <w:w w:val="101"/>
          <w:sz w:val="26"/>
          <w:szCs w:val="24"/>
        </w:rPr>
        <w:t>Контроль за</w:t>
      </w:r>
      <w:proofErr w:type="gramEnd"/>
      <w:r>
        <w:rPr>
          <w:rFonts w:ascii="Times New Roman" w:hAnsi="Times New Roman"/>
          <w:bCs/>
          <w:spacing w:val="-2"/>
          <w:w w:val="101"/>
          <w:sz w:val="26"/>
          <w:szCs w:val="24"/>
        </w:rPr>
        <w:t xml:space="preserve"> питанием воспитанников осуществляется медицинским персоналом.</w:t>
      </w:r>
    </w:p>
    <w:p w:rsidR="002A6982" w:rsidRDefault="002A6982" w:rsidP="002A6982">
      <w:pPr>
        <w:shd w:val="clear" w:color="auto" w:fill="FFFFFF"/>
        <w:spacing w:before="245" w:after="245" w:line="360" w:lineRule="auto"/>
        <w:ind w:firstLine="567"/>
        <w:jc w:val="center"/>
        <w:rPr>
          <w:rFonts w:ascii="Times New Roman" w:hAnsi="Times New Roman"/>
          <w:b/>
          <w:color w:val="000000"/>
          <w:spacing w:val="-1"/>
          <w:w w:val="101"/>
          <w:sz w:val="26"/>
          <w:szCs w:val="24"/>
        </w:rPr>
      </w:pPr>
      <w:r>
        <w:rPr>
          <w:rFonts w:ascii="Times New Roman" w:hAnsi="Times New Roman"/>
          <w:b/>
          <w:bCs/>
          <w:color w:val="000000"/>
          <w:spacing w:val="-1"/>
          <w:w w:val="101"/>
          <w:sz w:val="26"/>
          <w:szCs w:val="24"/>
        </w:rPr>
        <w:t xml:space="preserve">3. </w:t>
      </w:r>
      <w:r>
        <w:rPr>
          <w:rFonts w:ascii="Times New Roman" w:hAnsi="Times New Roman"/>
          <w:b/>
          <w:color w:val="000000"/>
          <w:spacing w:val="-1"/>
          <w:w w:val="101"/>
          <w:sz w:val="26"/>
          <w:szCs w:val="24"/>
        </w:rPr>
        <w:t>ИМУЩЕСТВО И ФИНАНСОВО-ХОЗЯЙСТВЕННАЯ ДЕЯТЕЛЬНОСТЬ УЧРЕЖДЕНИЯ</w:t>
      </w:r>
    </w:p>
    <w:p w:rsidR="002A6982" w:rsidRDefault="002A6982" w:rsidP="002A6982">
      <w:pPr>
        <w:shd w:val="clear" w:color="auto" w:fill="FFFFFF"/>
        <w:spacing w:line="360" w:lineRule="auto"/>
        <w:ind w:firstLine="567"/>
        <w:jc w:val="both"/>
        <w:rPr>
          <w:rFonts w:ascii="Times New Roman" w:hAnsi="Times New Roman"/>
          <w:color w:val="000000"/>
          <w:spacing w:val="-1"/>
          <w:w w:val="101"/>
          <w:sz w:val="26"/>
          <w:szCs w:val="24"/>
        </w:rPr>
      </w:pPr>
      <w:r>
        <w:rPr>
          <w:rFonts w:ascii="Times New Roman" w:hAnsi="Times New Roman"/>
          <w:bCs/>
          <w:color w:val="000000"/>
          <w:spacing w:val="-1"/>
          <w:w w:val="101"/>
          <w:sz w:val="26"/>
          <w:szCs w:val="24"/>
        </w:rPr>
        <w:t xml:space="preserve">3.1. Имущество Учреждения закрепляется за ним на </w:t>
      </w:r>
      <w:proofErr w:type="gramStart"/>
      <w:r>
        <w:rPr>
          <w:rFonts w:ascii="Times New Roman" w:hAnsi="Times New Roman"/>
          <w:bCs/>
          <w:color w:val="000000"/>
          <w:spacing w:val="-1"/>
          <w:w w:val="101"/>
          <w:sz w:val="26"/>
          <w:szCs w:val="24"/>
        </w:rPr>
        <w:t>праве</w:t>
      </w:r>
      <w:proofErr w:type="gramEnd"/>
      <w:r>
        <w:rPr>
          <w:rFonts w:ascii="Times New Roman" w:hAnsi="Times New Roman"/>
          <w:bCs/>
          <w:color w:val="000000"/>
          <w:spacing w:val="-1"/>
          <w:w w:val="101"/>
          <w:sz w:val="26"/>
          <w:szCs w:val="24"/>
        </w:rPr>
        <w:t xml:space="preserve"> оперативного управления в соответствии с Гражданским </w:t>
      </w:r>
      <w:hyperlink r:id="rId10" w:history="1">
        <w:r>
          <w:rPr>
            <w:rStyle w:val="a3"/>
            <w:rFonts w:ascii="Times New Roman" w:hAnsi="Times New Roman"/>
            <w:bCs/>
            <w:color w:val="000000"/>
            <w:spacing w:val="-1"/>
            <w:w w:val="101"/>
            <w:sz w:val="26"/>
            <w:szCs w:val="24"/>
          </w:rPr>
          <w:t>кодексом</w:t>
        </w:r>
      </w:hyperlink>
      <w:r>
        <w:rPr>
          <w:rFonts w:ascii="Times New Roman" w:hAnsi="Times New Roman"/>
          <w:bCs/>
          <w:color w:val="000000"/>
          <w:spacing w:val="-1"/>
          <w:w w:val="101"/>
          <w:sz w:val="26"/>
          <w:szCs w:val="24"/>
        </w:rPr>
        <w:t xml:space="preserve"> Российской Федерации. </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t>3.2. Недвижимое имущество и особо ценное движимое имущество, закреплённое за Учреждением или приобретённое Учреждением за счёт средств, выделенных ему Учредителем на приобретение этого имущества, подлежит обособленному учету в установленном порядке.</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t xml:space="preserve">3.3. Земельный участок, необходимый для выполнения Учреждением своих уставных задач, предоставляется ему на </w:t>
      </w:r>
      <w:proofErr w:type="gramStart"/>
      <w:r>
        <w:rPr>
          <w:rFonts w:ascii="Times New Roman" w:hAnsi="Times New Roman"/>
          <w:bCs/>
          <w:color w:val="000000"/>
          <w:spacing w:val="-1"/>
          <w:w w:val="101"/>
          <w:sz w:val="26"/>
          <w:szCs w:val="24"/>
        </w:rPr>
        <w:t>праве</w:t>
      </w:r>
      <w:proofErr w:type="gramEnd"/>
      <w:r>
        <w:rPr>
          <w:rFonts w:ascii="Times New Roman" w:hAnsi="Times New Roman"/>
          <w:bCs/>
          <w:color w:val="000000"/>
          <w:spacing w:val="-1"/>
          <w:w w:val="101"/>
          <w:sz w:val="26"/>
          <w:szCs w:val="24"/>
        </w:rPr>
        <w:t xml:space="preserve"> постоянного (бессрочного) пользования.</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color w:val="000000"/>
          <w:spacing w:val="-1"/>
          <w:w w:val="101"/>
          <w:sz w:val="26"/>
          <w:szCs w:val="24"/>
        </w:rPr>
        <w:t xml:space="preserve">3.4. </w:t>
      </w:r>
      <w:proofErr w:type="gramStart"/>
      <w:r>
        <w:rPr>
          <w:rFonts w:ascii="Times New Roman" w:hAnsi="Times New Roman"/>
          <w:bCs/>
          <w:color w:val="000000"/>
          <w:spacing w:val="-1"/>
          <w:w w:val="101"/>
          <w:sz w:val="26"/>
          <w:szCs w:val="24"/>
        </w:rPr>
        <w:t>Учреждение не вправе без согласия Учредителя распоряжаться недвижимым имуществом  и особо ценным движимым имуществом, закреплённым за ним на праве оперативного управления или приобретённым Учреждением за счёт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закреплённого за Учреждением на праве</w:t>
      </w:r>
      <w:proofErr w:type="gramEnd"/>
      <w:r>
        <w:rPr>
          <w:rFonts w:ascii="Times New Roman" w:hAnsi="Times New Roman"/>
          <w:bCs/>
          <w:color w:val="000000"/>
          <w:spacing w:val="-1"/>
          <w:w w:val="101"/>
          <w:sz w:val="26"/>
          <w:szCs w:val="24"/>
        </w:rPr>
        <w:t xml:space="preserve"> оперативного управления, а также осуществлять его списание.</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t>3.5. Учреждение не вправе совершать сделки, возможными последствиями которых является отчуждение или обременение имущества, закреплённого за Учреждением на праве оперативного управления, или имущества, приобретенного за счёт средств, выделенных Учреждению Собственником на приобретение такого имущества, если иное не установлено законодательством.</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t xml:space="preserve">3.6. Остальным, находящимся на </w:t>
      </w:r>
      <w:proofErr w:type="gramStart"/>
      <w:r>
        <w:rPr>
          <w:rFonts w:ascii="Times New Roman" w:hAnsi="Times New Roman"/>
          <w:bCs/>
          <w:color w:val="000000"/>
          <w:spacing w:val="-1"/>
          <w:w w:val="101"/>
          <w:sz w:val="26"/>
          <w:szCs w:val="24"/>
        </w:rPr>
        <w:t>праве</w:t>
      </w:r>
      <w:proofErr w:type="gramEnd"/>
      <w:r>
        <w:rPr>
          <w:rFonts w:ascii="Times New Roman" w:hAnsi="Times New Roman"/>
          <w:bCs/>
          <w:color w:val="000000"/>
          <w:spacing w:val="-1"/>
          <w:w w:val="101"/>
          <w:sz w:val="26"/>
          <w:szCs w:val="24"/>
        </w:rPr>
        <w:t xml:space="preserve"> оперативного управления имуществом, не указанным в </w:t>
      </w:r>
      <w:hyperlink r:id="rId11" w:history="1">
        <w:r>
          <w:rPr>
            <w:rStyle w:val="a3"/>
            <w:rFonts w:ascii="Times New Roman" w:hAnsi="Times New Roman"/>
            <w:bCs/>
            <w:color w:val="000000"/>
            <w:spacing w:val="-1"/>
            <w:w w:val="101"/>
            <w:sz w:val="26"/>
            <w:szCs w:val="24"/>
          </w:rPr>
          <w:t>пункте 3.4.</w:t>
        </w:r>
      </w:hyperlink>
      <w:r>
        <w:rPr>
          <w:rFonts w:ascii="Times New Roman" w:hAnsi="Times New Roman"/>
          <w:bCs/>
          <w:color w:val="000000"/>
          <w:spacing w:val="-1"/>
          <w:w w:val="101"/>
          <w:sz w:val="26"/>
          <w:szCs w:val="24"/>
        </w:rPr>
        <w:t xml:space="preserve"> настоящего Устава, Учреждение вправе распоряжаться самостоятельно.</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lastRenderedPageBreak/>
        <w:t>3.7. Источниками финансового обеспечения Учреждения являются:</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t>3.7.1. Субсидии, предоставляемые Учреждению из бюджета Партизанского городского округа на оказание муниципальных услуг в соответствии с муниципальным заданием;</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t>3.7.2. Субсидии, предоставляемые Учреждению из бюджета Партизанского городского округа на иные цели;</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t>3.7.3. Доходы Учреждения, полученные от осуществления приносящей доходы деятельности;</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t>3.7.4. Иные источники, не запрещённые федеральными законами.</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t>3.8. Учреждение в отношении денежных средств и имущества, закреплённого за Учреждением на праве оперативного управления, обязано согласовывать в случаях и в порядке, установленном федеральными законами, законами Приморского края, решениями соответствующего муниципального органа, настоящим Уставом, следующее:</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t>3.8.1. Совершение Учреждением крупных сделок и сделок, в совершении которых имеется заинтересованность;</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t xml:space="preserve">3.8.2. </w:t>
      </w:r>
      <w:proofErr w:type="gramStart"/>
      <w:r>
        <w:rPr>
          <w:rFonts w:ascii="Times New Roman" w:hAnsi="Times New Roman"/>
          <w:bCs/>
          <w:color w:val="000000"/>
          <w:spacing w:val="-1"/>
          <w:w w:val="101"/>
          <w:sz w:val="26"/>
          <w:szCs w:val="24"/>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ним Учредителем или приобретённого Учреждением за счёт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t>3.8.3.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средств, выделенных ему Собственником на приобретение такого имущества, а также недвижимого имущества.</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t xml:space="preserve">3.9. Учреждение не вправе размещать денежные средства на </w:t>
      </w:r>
      <w:proofErr w:type="gramStart"/>
      <w:r>
        <w:rPr>
          <w:rFonts w:ascii="Times New Roman" w:hAnsi="Times New Roman"/>
          <w:bCs/>
          <w:color w:val="000000"/>
          <w:spacing w:val="-1"/>
          <w:w w:val="101"/>
          <w:sz w:val="26"/>
          <w:szCs w:val="24"/>
        </w:rPr>
        <w:t>депозитах</w:t>
      </w:r>
      <w:proofErr w:type="gramEnd"/>
      <w:r>
        <w:rPr>
          <w:rFonts w:ascii="Times New Roman" w:hAnsi="Times New Roman"/>
          <w:bCs/>
          <w:color w:val="000000"/>
          <w:spacing w:val="-1"/>
          <w:w w:val="101"/>
          <w:sz w:val="26"/>
          <w:szCs w:val="24"/>
        </w:rPr>
        <w:t xml:space="preserve"> в кредитных организациях, а также совершать сделки с ценными бумагами, если иное не предусмотрено федеральными законами.</w:t>
      </w:r>
    </w:p>
    <w:p w:rsidR="002A6982" w:rsidRDefault="002A6982" w:rsidP="002A6982">
      <w:pPr>
        <w:shd w:val="clear" w:color="auto" w:fill="FFFFFF"/>
        <w:spacing w:line="360" w:lineRule="auto"/>
        <w:ind w:firstLine="567"/>
        <w:jc w:val="both"/>
        <w:rPr>
          <w:rFonts w:ascii="Times New Roman" w:hAnsi="Times New Roman"/>
          <w:bCs/>
          <w:color w:val="000000"/>
          <w:spacing w:val="-1"/>
          <w:w w:val="101"/>
          <w:sz w:val="26"/>
          <w:szCs w:val="24"/>
        </w:rPr>
      </w:pPr>
      <w:r>
        <w:rPr>
          <w:rFonts w:ascii="Times New Roman" w:hAnsi="Times New Roman"/>
          <w:bCs/>
          <w:color w:val="000000"/>
          <w:spacing w:val="-1"/>
          <w:w w:val="101"/>
          <w:sz w:val="26"/>
          <w:szCs w:val="24"/>
        </w:rPr>
        <w:lastRenderedPageBreak/>
        <w:t>3.10. Информация об использовании закреплённого за Учреждением  муниципального имущества Партизанского городского округа включается в ежегодные отчёты Учреждения.</w:t>
      </w:r>
    </w:p>
    <w:p w:rsidR="002A6982" w:rsidRDefault="002A6982" w:rsidP="002A6982">
      <w:pPr>
        <w:spacing w:before="245" w:after="245" w:line="360" w:lineRule="auto"/>
        <w:jc w:val="center"/>
        <w:rPr>
          <w:rFonts w:ascii="Times New Roman" w:hAnsi="Times New Roman"/>
          <w:b/>
          <w:bCs/>
          <w:color w:val="000000"/>
          <w:spacing w:val="-2"/>
          <w:w w:val="101"/>
          <w:sz w:val="26"/>
          <w:szCs w:val="26"/>
        </w:rPr>
      </w:pPr>
      <w:r>
        <w:rPr>
          <w:rFonts w:ascii="Times New Roman" w:hAnsi="Times New Roman"/>
          <w:b/>
          <w:bCs/>
          <w:color w:val="000000"/>
          <w:spacing w:val="-2"/>
          <w:w w:val="101"/>
          <w:sz w:val="26"/>
          <w:szCs w:val="26"/>
        </w:rPr>
        <w:t>4. ОРГАНИЗАЦИЯ ДЕЯТЕЛЬНОСТИ И  УПРАВЛЕНИЯ УЧРЕЖДЕНИЕМ</w:t>
      </w:r>
    </w:p>
    <w:p w:rsidR="002A6982" w:rsidRDefault="002A6982" w:rsidP="002A6982">
      <w:pPr>
        <w:tabs>
          <w:tab w:val="left" w:pos="540"/>
        </w:tabs>
        <w:spacing w:line="360" w:lineRule="auto"/>
        <w:ind w:firstLine="567"/>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 xml:space="preserve">4.1. Структура органов управления Учреждением. </w:t>
      </w:r>
    </w:p>
    <w:p w:rsidR="002A6982" w:rsidRDefault="002A6982" w:rsidP="002A6982">
      <w:pPr>
        <w:tabs>
          <w:tab w:val="left" w:pos="540"/>
        </w:tabs>
        <w:spacing w:line="360" w:lineRule="auto"/>
        <w:ind w:firstLine="567"/>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Управление Учреждением осуществляется в соответствии с Федеральным законом «Об образовании в Российской Федерации», иными законодательными актами Российской Федерации и настоящим Уставом.</w:t>
      </w:r>
    </w:p>
    <w:p w:rsidR="002A6982" w:rsidRDefault="002A6982" w:rsidP="002A6982">
      <w:pPr>
        <w:tabs>
          <w:tab w:val="left" w:pos="540"/>
        </w:tabs>
        <w:spacing w:line="360" w:lineRule="auto"/>
        <w:ind w:firstLine="567"/>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Коллегиальными органами управления Учреждения являются: Конференция (Общее собрание), Совет, Педагогический совет, Общее собрание трудового коллектива, Родительские комитеты групп и Учреждения.</w:t>
      </w:r>
    </w:p>
    <w:p w:rsidR="002A6982" w:rsidRDefault="002A6982" w:rsidP="002A6982">
      <w:pPr>
        <w:tabs>
          <w:tab w:val="left" w:pos="540"/>
        </w:tabs>
        <w:spacing w:line="360" w:lineRule="auto"/>
        <w:ind w:firstLine="567"/>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4.2. Учредитель:</w:t>
      </w:r>
    </w:p>
    <w:p w:rsidR="002A6982" w:rsidRDefault="002A6982" w:rsidP="002A6982">
      <w:pPr>
        <w:numPr>
          <w:ilvl w:val="0"/>
          <w:numId w:val="4"/>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осуществляет контроль за финансовой и хозяйственной деятельностью Учреждения;</w:t>
      </w:r>
    </w:p>
    <w:p w:rsidR="002A6982" w:rsidRDefault="002A6982" w:rsidP="002A6982">
      <w:pPr>
        <w:numPr>
          <w:ilvl w:val="0"/>
          <w:numId w:val="4"/>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утверждает план финансово-хозяйственной деятельности Учреждения;</w:t>
      </w:r>
    </w:p>
    <w:p w:rsidR="002A6982" w:rsidRDefault="002A6982" w:rsidP="002A6982">
      <w:pPr>
        <w:numPr>
          <w:ilvl w:val="0"/>
          <w:numId w:val="4"/>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утверждает Устав Учреждения, изменения и дополнения к нему;</w:t>
      </w:r>
    </w:p>
    <w:p w:rsidR="002A6982" w:rsidRDefault="002A6982" w:rsidP="002A6982">
      <w:pPr>
        <w:numPr>
          <w:ilvl w:val="0"/>
          <w:numId w:val="4"/>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принимает решение о переименовании, ликвидации, реорганизации в установленном порядке.</w:t>
      </w:r>
    </w:p>
    <w:p w:rsidR="002A6982" w:rsidRDefault="002A6982" w:rsidP="002A6982">
      <w:pPr>
        <w:spacing w:line="360" w:lineRule="auto"/>
        <w:ind w:firstLine="567"/>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4.3. Единоличным исполнительным органом Учреждения является Заведующий.</w:t>
      </w:r>
    </w:p>
    <w:p w:rsidR="002A6982" w:rsidRDefault="002A6982" w:rsidP="002A6982">
      <w:pPr>
        <w:spacing w:line="360" w:lineRule="auto"/>
        <w:ind w:firstLine="567"/>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Заведующий назначается и освобождается от занимаемой должности в соответствии с действующим трудовым законодательством Российской Федерации на основании срочного трудового договора, заключаемого на срок до 5 лет.</w:t>
      </w:r>
    </w:p>
    <w:p w:rsidR="002A6982" w:rsidRDefault="002A6982" w:rsidP="002A6982">
      <w:pPr>
        <w:spacing w:line="360" w:lineRule="auto"/>
        <w:ind w:firstLine="567"/>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 xml:space="preserve">Заместители Заведующего и главный бухгалтер (при наличии) назначаются на должность </w:t>
      </w:r>
      <w:proofErr w:type="gramStart"/>
      <w:r>
        <w:rPr>
          <w:rFonts w:ascii="Times New Roman" w:hAnsi="Times New Roman"/>
          <w:bCs/>
          <w:color w:val="000000"/>
          <w:spacing w:val="-2"/>
          <w:w w:val="101"/>
          <w:sz w:val="26"/>
          <w:szCs w:val="26"/>
        </w:rPr>
        <w:t>Заведующим Учреждения</w:t>
      </w:r>
      <w:proofErr w:type="gramEnd"/>
      <w:r>
        <w:rPr>
          <w:rFonts w:ascii="Times New Roman" w:hAnsi="Times New Roman"/>
          <w:bCs/>
          <w:color w:val="000000"/>
          <w:spacing w:val="-2"/>
          <w:w w:val="101"/>
          <w:sz w:val="26"/>
          <w:szCs w:val="26"/>
        </w:rPr>
        <w:t xml:space="preserve"> по согласованию с начальником отдела образования Партизанского городского округа.</w:t>
      </w:r>
    </w:p>
    <w:p w:rsidR="002A6982" w:rsidRDefault="002A6982" w:rsidP="002A6982">
      <w:pPr>
        <w:spacing w:line="360" w:lineRule="auto"/>
        <w:ind w:firstLine="567"/>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Заведующий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2A6982" w:rsidRDefault="002A6982" w:rsidP="002A6982">
      <w:pPr>
        <w:spacing w:line="360" w:lineRule="auto"/>
        <w:ind w:firstLine="567"/>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 xml:space="preserve">Заведующий осуществляет руководство Учреждением в соответствии с действующим законодательством и настоящим Уставом и несёт ответственность за </w:t>
      </w:r>
      <w:r>
        <w:rPr>
          <w:rFonts w:ascii="Times New Roman" w:hAnsi="Times New Roman"/>
          <w:bCs/>
          <w:color w:val="000000"/>
          <w:spacing w:val="-2"/>
          <w:w w:val="101"/>
          <w:sz w:val="26"/>
          <w:szCs w:val="26"/>
        </w:rPr>
        <w:lastRenderedPageBreak/>
        <w:t>деятельность Учреждения:</w:t>
      </w:r>
    </w:p>
    <w:p w:rsidR="002A6982" w:rsidRDefault="002A6982" w:rsidP="002A6982">
      <w:pPr>
        <w:spacing w:line="360" w:lineRule="auto"/>
        <w:ind w:firstLine="567"/>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4.3.1. К компетенции Заведующего Учреждением относятся вопросы осуществления руководства деятельностью Учреждения, за исключением вопросов, отнесенных федеральными  и другими законами, к компетенции Учредителя Учреждения, в том числе:</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в соответствии с федеральными законами 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 и положения о подразделениях;</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утверждает регламентирующие деятельность Учреждения внутренние документы;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отчёты;</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подписывает локальные акты Учреждения, выдает доверенности на право представительства от имени Учреждения, в том числе доверенности с правом передоверия, издаёт приказы и распоряжения, даёт поручения и указания, обязательные для исполнения всеми работниками Учреждения;</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в соответствии с федеральными законами определяет состав и объём сведений, составляющих служебную тайну, а также устанавливает порядок её защиты и обеспечивает его соблюдение;</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 xml:space="preserve">планирует и организует работу Учреждения в целом и образовательный процесс, осуществляет </w:t>
      </w:r>
      <w:proofErr w:type="gramStart"/>
      <w:r>
        <w:rPr>
          <w:rFonts w:ascii="Times New Roman" w:hAnsi="Times New Roman"/>
          <w:bCs/>
          <w:color w:val="000000"/>
          <w:spacing w:val="-2"/>
          <w:w w:val="101"/>
          <w:sz w:val="26"/>
          <w:szCs w:val="26"/>
        </w:rPr>
        <w:t>контроль за</w:t>
      </w:r>
      <w:proofErr w:type="gramEnd"/>
      <w:r>
        <w:rPr>
          <w:rFonts w:ascii="Times New Roman" w:hAnsi="Times New Roman"/>
          <w:bCs/>
          <w:color w:val="000000"/>
          <w:spacing w:val="-2"/>
          <w:w w:val="101"/>
          <w:sz w:val="26"/>
          <w:szCs w:val="26"/>
        </w:rPr>
        <w:t xml:space="preserve"> ходом и результатами образовательного процесса, отвечает за качество и эффективность работы Учреждения;</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организует работу по исполнению решений Совета педагогов (Управляющего совета), вышестоящих органов управления;</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организует работу по подготовке Учреждения к лицензированию, а также по проведению выборов в органы управления Учреждения;</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 xml:space="preserve">принимает на работу и увольняет педагогических и иных работников </w:t>
      </w:r>
      <w:r>
        <w:rPr>
          <w:rFonts w:ascii="Times New Roman" w:hAnsi="Times New Roman"/>
          <w:bCs/>
          <w:color w:val="000000"/>
          <w:spacing w:val="-2"/>
          <w:w w:val="101"/>
          <w:sz w:val="26"/>
          <w:szCs w:val="26"/>
        </w:rPr>
        <w:lastRenderedPageBreak/>
        <w:t>Учреждения;</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 xml:space="preserve">устанавливает заработную плату работников Учреждения; в том числе надбавки и доплаты к должностным окладам, порядок и размер их премирования; </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утверждает графики работы и педагогическую нагрузку работников;</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обеспечивает охрану жизни и здоровья детей и работников;</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формирует контингент воспитанников, обеспечивает социальную защиту и защиту их прав;</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издаёт приказы о зачислении, отчислении детей;</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осуществляет финансово-хозяйственную деятельность, способствует созданию благоприятных условий для формирования средств Учреждения за счёт внебюджетных источников;</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 xml:space="preserve">обеспечивает учёт, сохранность и пополнение учебно-материальной базы, учёт и хранение документации; организует делопроизводство; </w:t>
      </w:r>
    </w:p>
    <w:p w:rsidR="002A6982" w:rsidRDefault="002A6982" w:rsidP="002A6982">
      <w:pPr>
        <w:numPr>
          <w:ilvl w:val="0"/>
          <w:numId w:val="5"/>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в пределах своей компетенции издаёт приказы и распоряжения, обязательные для выполнения всеми работниками Учреждения.</w:t>
      </w:r>
    </w:p>
    <w:p w:rsidR="002A6982" w:rsidRDefault="002A6982" w:rsidP="002A6982">
      <w:pPr>
        <w:spacing w:line="360" w:lineRule="auto"/>
        <w:ind w:firstLine="709"/>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Заведующий организует выполнение решений Учредителя по вопросам деятельности Учреждения.</w:t>
      </w:r>
    </w:p>
    <w:p w:rsidR="002A6982" w:rsidRDefault="002A6982" w:rsidP="002A6982">
      <w:pPr>
        <w:spacing w:line="360" w:lineRule="auto"/>
        <w:ind w:firstLine="709"/>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 xml:space="preserve">Заведующий Учреждением без доверенности действует от имени Учреждения. </w:t>
      </w:r>
    </w:p>
    <w:p w:rsidR="002A6982" w:rsidRDefault="002A6982" w:rsidP="002A6982">
      <w:pPr>
        <w:spacing w:line="360" w:lineRule="auto"/>
        <w:ind w:firstLine="567"/>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Заведующий вправе приостановить решения Совета педагогов (Управляющего совета - при наличии) в случае их противоречия законодательству Российской Федерации;</w:t>
      </w:r>
    </w:p>
    <w:p w:rsidR="002A6982" w:rsidRDefault="002A6982" w:rsidP="002A6982">
      <w:pPr>
        <w:spacing w:line="360" w:lineRule="auto"/>
        <w:ind w:firstLine="567"/>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4.3.2. Заведующий Учреждением обязан:</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обеспечивать выполнение муниципального задания в полном объёме;</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обеспечивать постоянную работу над повышением качества предоставляемых Учреждением муниципальных и иных услуг, выполнением работ;</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обеспечивать составление и выполнение в полном объёме плана финансово-хозяйственной деятельности Учреждения в соответствии с порядком, определённым Учредителем;</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обеспечивать составление отчёта о результатах деятельности Учреждения и об использовании закреплённого за ним на праве оперативного управления имущества в соответствии с требованиями, установленными Учредителем;</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lastRenderedPageBreak/>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обеспечивать исполнение договорных обязательств по выполнению работ, оказанию услуг;</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не допускать возникновения просроченной кредиторской задолженности Учреждения;</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 xml:space="preserve">обеспечивать сохранность, рациональное использование имущества, закреплённого на </w:t>
      </w:r>
      <w:proofErr w:type="gramStart"/>
      <w:r>
        <w:rPr>
          <w:rFonts w:ascii="Times New Roman" w:hAnsi="Times New Roman"/>
          <w:bCs/>
          <w:color w:val="000000"/>
          <w:spacing w:val="-2"/>
          <w:w w:val="101"/>
          <w:sz w:val="26"/>
          <w:szCs w:val="26"/>
        </w:rPr>
        <w:t>праве</w:t>
      </w:r>
      <w:proofErr w:type="gramEnd"/>
      <w:r>
        <w:rPr>
          <w:rFonts w:ascii="Times New Roman" w:hAnsi="Times New Roman"/>
          <w:bCs/>
          <w:color w:val="000000"/>
          <w:spacing w:val="-2"/>
          <w:w w:val="101"/>
          <w:sz w:val="26"/>
          <w:szCs w:val="26"/>
        </w:rPr>
        <w:t xml:space="preserve"> оперативного управления за Учреждением;</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proofErr w:type="gramStart"/>
      <w:r>
        <w:rPr>
          <w:rFonts w:ascii="Times New Roman" w:hAnsi="Times New Roman"/>
          <w:bCs/>
          <w:color w:val="000000"/>
          <w:spacing w:val="-2"/>
          <w:w w:val="101"/>
          <w:sz w:val="26"/>
          <w:szCs w:val="26"/>
        </w:rPr>
        <w:t>согласовывать с Учредителем в случаях и в порядке, установленном федеральными законами и другими законами,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закреплённого за Учреждением на праве оперативного управления, а также осуществлять его списание;</w:t>
      </w:r>
      <w:proofErr w:type="gramEnd"/>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предварительно согласовывать с Учредителем в порядке, им установленном, совершение Учреждением крупных сделок;</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согласовывать с Учредителем совершение сделок с участием Учреждения, в совершении которых имеется заинтересованность;</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proofErr w:type="gramStart"/>
      <w:r>
        <w:rPr>
          <w:rFonts w:ascii="Times New Roman" w:hAnsi="Times New Roman"/>
          <w:bCs/>
          <w:color w:val="000000"/>
          <w:spacing w:val="-2"/>
          <w:w w:val="101"/>
          <w:sz w:val="26"/>
          <w:szCs w:val="26"/>
        </w:rPr>
        <w:t>согласовывать с Учредителем в случаях и в порядке, установленном федеральными и другими законами,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lastRenderedPageBreak/>
        <w:t>согласовывать с Учредителем в случаях и в порядке, установленном федеральными и другими законами, Уставом, создание и ликвидацию филиалов, открытие и закрытие представительств Учреждения;</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обеспечивать раскрытие информации об Учреждении, его деятельности и закреплённом за ним имуществе в соответствии с требованиями федеральных законов;</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обеспечивать соблюдение Правил внутреннего трудового распорядка и трудовой дисциплины работниками Учреждения;</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обеспечивать наличие мобилизационных мощностей и выполнение требований по гражданской обороне;</w:t>
      </w:r>
    </w:p>
    <w:p w:rsidR="002A6982" w:rsidRDefault="002A6982" w:rsidP="002A6982">
      <w:pPr>
        <w:numPr>
          <w:ilvl w:val="0"/>
          <w:numId w:val="6"/>
        </w:numPr>
        <w:spacing w:line="360" w:lineRule="auto"/>
        <w:ind w:left="426"/>
        <w:jc w:val="both"/>
        <w:rPr>
          <w:rFonts w:ascii="Times New Roman" w:hAnsi="Times New Roman"/>
          <w:bCs/>
          <w:color w:val="000000"/>
          <w:spacing w:val="-2"/>
          <w:w w:val="101"/>
          <w:sz w:val="26"/>
          <w:szCs w:val="26"/>
        </w:rPr>
      </w:pPr>
      <w:r>
        <w:rPr>
          <w:rFonts w:ascii="Times New Roman" w:hAnsi="Times New Roman"/>
          <w:bCs/>
          <w:color w:val="000000"/>
          <w:spacing w:val="-2"/>
          <w:w w:val="101"/>
          <w:sz w:val="26"/>
          <w:szCs w:val="26"/>
        </w:rPr>
        <w:t>выполнять иные обязанности, установленные федеральными  и другими законами,  Уставом Учреждения, а также решениями Учредителя Партизанского городского округа.</w:t>
      </w:r>
    </w:p>
    <w:p w:rsidR="002A6982" w:rsidRDefault="002A6982" w:rsidP="002A6982">
      <w:pPr>
        <w:shd w:val="clear" w:color="auto" w:fill="FFFFFF"/>
        <w:spacing w:line="360" w:lineRule="auto"/>
        <w:ind w:firstLine="567"/>
        <w:jc w:val="both"/>
        <w:rPr>
          <w:rFonts w:ascii="Times New Roman" w:hAnsi="Times New Roman"/>
          <w:b/>
          <w:spacing w:val="-2"/>
          <w:w w:val="101"/>
          <w:sz w:val="26"/>
          <w:szCs w:val="26"/>
        </w:rPr>
      </w:pPr>
      <w:r>
        <w:rPr>
          <w:rFonts w:ascii="Times New Roman" w:hAnsi="Times New Roman"/>
          <w:spacing w:val="-2"/>
          <w:w w:val="101"/>
          <w:sz w:val="26"/>
          <w:szCs w:val="26"/>
        </w:rPr>
        <w:t xml:space="preserve">4.4.  </w:t>
      </w:r>
      <w:r>
        <w:rPr>
          <w:rFonts w:ascii="Times New Roman" w:hAnsi="Times New Roman"/>
          <w:b/>
          <w:color w:val="000000"/>
          <w:spacing w:val="-2"/>
          <w:w w:val="101"/>
          <w:sz w:val="26"/>
          <w:szCs w:val="26"/>
        </w:rPr>
        <w:t>Конференция</w:t>
      </w:r>
      <w:r>
        <w:rPr>
          <w:rFonts w:ascii="Times New Roman" w:hAnsi="Times New Roman"/>
          <w:b/>
          <w:spacing w:val="-2"/>
          <w:w w:val="101"/>
          <w:sz w:val="26"/>
          <w:szCs w:val="26"/>
        </w:rPr>
        <w:t xml:space="preserve"> (Общее собрание):</w:t>
      </w:r>
    </w:p>
    <w:p w:rsidR="002A6982" w:rsidRDefault="002A6982" w:rsidP="002A6982">
      <w:pPr>
        <w:numPr>
          <w:ilvl w:val="0"/>
          <w:numId w:val="7"/>
        </w:numPr>
        <w:shd w:val="clear" w:color="auto" w:fill="FFFFFF"/>
        <w:spacing w:line="360" w:lineRule="auto"/>
        <w:ind w:left="426"/>
        <w:jc w:val="both"/>
        <w:rPr>
          <w:rFonts w:ascii="Times New Roman" w:hAnsi="Times New Roman"/>
          <w:spacing w:val="-2"/>
          <w:w w:val="101"/>
          <w:sz w:val="26"/>
          <w:szCs w:val="26"/>
        </w:rPr>
      </w:pPr>
      <w:r>
        <w:rPr>
          <w:rFonts w:ascii="Times New Roman" w:hAnsi="Times New Roman"/>
          <w:spacing w:val="-2"/>
          <w:w w:val="101"/>
          <w:sz w:val="26"/>
          <w:szCs w:val="26"/>
        </w:rPr>
        <w:t>избирает Совет Учреждения;</w:t>
      </w:r>
    </w:p>
    <w:p w:rsidR="002A6982" w:rsidRDefault="002A6982" w:rsidP="002A6982">
      <w:pPr>
        <w:numPr>
          <w:ilvl w:val="0"/>
          <w:numId w:val="7"/>
        </w:numPr>
        <w:shd w:val="clear" w:color="auto" w:fill="FFFFFF"/>
        <w:spacing w:line="360" w:lineRule="auto"/>
        <w:ind w:left="426"/>
        <w:jc w:val="both"/>
        <w:rPr>
          <w:rFonts w:ascii="Times New Roman" w:hAnsi="Times New Roman"/>
          <w:spacing w:val="-2"/>
          <w:w w:val="101"/>
          <w:sz w:val="26"/>
          <w:szCs w:val="26"/>
        </w:rPr>
      </w:pPr>
      <w:r>
        <w:rPr>
          <w:rFonts w:ascii="Times New Roman" w:hAnsi="Times New Roman"/>
          <w:spacing w:val="-2"/>
          <w:w w:val="101"/>
          <w:sz w:val="26"/>
          <w:szCs w:val="26"/>
        </w:rPr>
        <w:t>создаёт постоянные и временные комиссии по различным направлениям работы, определяет их полномочия.</w:t>
      </w:r>
    </w:p>
    <w:p w:rsidR="002A6982" w:rsidRDefault="002A6982" w:rsidP="002A6982">
      <w:pPr>
        <w:shd w:val="clear" w:color="auto" w:fill="FFFFFF"/>
        <w:spacing w:line="360" w:lineRule="auto"/>
        <w:ind w:firstLine="567"/>
        <w:jc w:val="both"/>
        <w:rPr>
          <w:rFonts w:ascii="Times New Roman" w:hAnsi="Times New Roman"/>
          <w:spacing w:val="-2"/>
          <w:w w:val="101"/>
          <w:sz w:val="26"/>
          <w:szCs w:val="26"/>
        </w:rPr>
      </w:pPr>
      <w:r>
        <w:rPr>
          <w:rFonts w:ascii="Times New Roman" w:hAnsi="Times New Roman"/>
          <w:spacing w:val="-2"/>
          <w:w w:val="101"/>
          <w:sz w:val="26"/>
          <w:szCs w:val="26"/>
        </w:rPr>
        <w:t xml:space="preserve">Конференция (Общее собрание) проводится не реже 1 раза в год. </w:t>
      </w:r>
    </w:p>
    <w:p w:rsidR="002A6982" w:rsidRDefault="002A6982" w:rsidP="002A6982">
      <w:pPr>
        <w:shd w:val="clear" w:color="auto" w:fill="FFFFFF"/>
        <w:spacing w:line="360" w:lineRule="auto"/>
        <w:ind w:firstLine="567"/>
        <w:jc w:val="both"/>
        <w:rPr>
          <w:rFonts w:ascii="Times New Roman" w:hAnsi="Times New Roman"/>
          <w:spacing w:val="-2"/>
          <w:w w:val="101"/>
          <w:sz w:val="26"/>
          <w:szCs w:val="26"/>
        </w:rPr>
      </w:pPr>
      <w:r>
        <w:rPr>
          <w:rFonts w:ascii="Times New Roman" w:hAnsi="Times New Roman"/>
          <w:spacing w:val="-2"/>
          <w:w w:val="101"/>
          <w:sz w:val="26"/>
          <w:szCs w:val="26"/>
        </w:rPr>
        <w:t>Делегатами на Конференцию избираются:</w:t>
      </w:r>
    </w:p>
    <w:p w:rsidR="002A6982" w:rsidRDefault="002A6982" w:rsidP="002A6982">
      <w:pPr>
        <w:numPr>
          <w:ilvl w:val="0"/>
          <w:numId w:val="8"/>
        </w:numPr>
        <w:shd w:val="clear" w:color="auto" w:fill="FFFFFF"/>
        <w:spacing w:line="360" w:lineRule="auto"/>
        <w:ind w:left="426"/>
        <w:jc w:val="both"/>
        <w:rPr>
          <w:rFonts w:ascii="Times New Roman" w:hAnsi="Times New Roman"/>
          <w:spacing w:val="-2"/>
          <w:w w:val="101"/>
          <w:sz w:val="26"/>
          <w:szCs w:val="26"/>
        </w:rPr>
      </w:pPr>
      <w:r>
        <w:rPr>
          <w:rFonts w:ascii="Times New Roman" w:hAnsi="Times New Roman"/>
          <w:spacing w:val="-2"/>
          <w:w w:val="101"/>
          <w:sz w:val="26"/>
          <w:szCs w:val="26"/>
        </w:rPr>
        <w:t>от родителей (законных представителей)  по 5-8 человек от каждой группы;</w:t>
      </w:r>
    </w:p>
    <w:p w:rsidR="002A6982" w:rsidRDefault="002A6982" w:rsidP="002A6982">
      <w:pPr>
        <w:numPr>
          <w:ilvl w:val="0"/>
          <w:numId w:val="8"/>
        </w:numPr>
        <w:shd w:val="clear" w:color="auto" w:fill="FFFFFF"/>
        <w:spacing w:line="360" w:lineRule="auto"/>
        <w:ind w:left="426"/>
        <w:jc w:val="both"/>
        <w:rPr>
          <w:rFonts w:ascii="Times New Roman" w:hAnsi="Times New Roman"/>
          <w:spacing w:val="-2"/>
          <w:w w:val="101"/>
          <w:sz w:val="26"/>
          <w:szCs w:val="26"/>
        </w:rPr>
      </w:pPr>
      <w:r>
        <w:rPr>
          <w:rFonts w:ascii="Times New Roman" w:hAnsi="Times New Roman"/>
          <w:spacing w:val="-2"/>
          <w:w w:val="101"/>
          <w:sz w:val="26"/>
          <w:szCs w:val="26"/>
        </w:rPr>
        <w:t xml:space="preserve">от работников Учреждения – на </w:t>
      </w:r>
      <w:proofErr w:type="gramStart"/>
      <w:r>
        <w:rPr>
          <w:rFonts w:ascii="Times New Roman" w:hAnsi="Times New Roman"/>
          <w:spacing w:val="-2"/>
          <w:w w:val="101"/>
          <w:sz w:val="26"/>
          <w:szCs w:val="26"/>
        </w:rPr>
        <w:t>общем</w:t>
      </w:r>
      <w:proofErr w:type="gramEnd"/>
      <w:r>
        <w:rPr>
          <w:rFonts w:ascii="Times New Roman" w:hAnsi="Times New Roman"/>
          <w:spacing w:val="-2"/>
          <w:w w:val="101"/>
          <w:sz w:val="26"/>
          <w:szCs w:val="26"/>
        </w:rPr>
        <w:t xml:space="preserve"> собрании трудового коллектива; численностью не менее ½ от общей численности сотрудников.</w:t>
      </w:r>
    </w:p>
    <w:p w:rsidR="002A6982" w:rsidRDefault="002A6982" w:rsidP="002A6982">
      <w:pPr>
        <w:shd w:val="clear" w:color="auto" w:fill="FFFFFF"/>
        <w:spacing w:line="360" w:lineRule="auto"/>
        <w:ind w:firstLine="567"/>
        <w:jc w:val="both"/>
        <w:rPr>
          <w:rFonts w:ascii="Times New Roman" w:hAnsi="Times New Roman"/>
          <w:spacing w:val="-2"/>
          <w:w w:val="101"/>
          <w:sz w:val="26"/>
          <w:szCs w:val="26"/>
        </w:rPr>
      </w:pPr>
      <w:r>
        <w:rPr>
          <w:rFonts w:ascii="Times New Roman" w:hAnsi="Times New Roman"/>
          <w:spacing w:val="-2"/>
          <w:w w:val="101"/>
          <w:sz w:val="26"/>
          <w:szCs w:val="26"/>
        </w:rPr>
        <w:t>Решения Конференции принимаются простым большинством голосов от числа присутствующих.</w:t>
      </w:r>
    </w:p>
    <w:p w:rsidR="002A6982" w:rsidRDefault="002A6982" w:rsidP="002A6982">
      <w:pPr>
        <w:shd w:val="clear" w:color="auto" w:fill="FFFFFF"/>
        <w:spacing w:line="360" w:lineRule="auto"/>
        <w:ind w:firstLine="567"/>
        <w:jc w:val="both"/>
        <w:rPr>
          <w:rFonts w:ascii="Times New Roman" w:hAnsi="Times New Roman"/>
          <w:spacing w:val="-2"/>
          <w:w w:val="101"/>
          <w:sz w:val="26"/>
          <w:szCs w:val="26"/>
        </w:rPr>
      </w:pPr>
      <w:r>
        <w:rPr>
          <w:rFonts w:ascii="Times New Roman" w:hAnsi="Times New Roman"/>
          <w:spacing w:val="-2"/>
          <w:w w:val="101"/>
          <w:sz w:val="26"/>
          <w:szCs w:val="26"/>
        </w:rPr>
        <w:t xml:space="preserve">4.5. </w:t>
      </w:r>
      <w:r>
        <w:rPr>
          <w:rFonts w:ascii="Times New Roman" w:hAnsi="Times New Roman"/>
          <w:b/>
          <w:color w:val="000000"/>
          <w:spacing w:val="-2"/>
          <w:w w:val="101"/>
          <w:sz w:val="26"/>
          <w:szCs w:val="26"/>
        </w:rPr>
        <w:t>Органом управления</w:t>
      </w:r>
      <w:r>
        <w:rPr>
          <w:rFonts w:ascii="Times New Roman" w:hAnsi="Times New Roman"/>
          <w:spacing w:val="-2"/>
          <w:w w:val="101"/>
          <w:sz w:val="26"/>
          <w:szCs w:val="26"/>
        </w:rPr>
        <w:t xml:space="preserve"> в период между Конференциями является </w:t>
      </w:r>
      <w:r>
        <w:rPr>
          <w:rFonts w:ascii="Times New Roman" w:hAnsi="Times New Roman"/>
          <w:b/>
          <w:spacing w:val="-2"/>
          <w:w w:val="101"/>
          <w:sz w:val="26"/>
          <w:szCs w:val="26"/>
        </w:rPr>
        <w:t>Совет</w:t>
      </w:r>
      <w:r>
        <w:rPr>
          <w:rFonts w:ascii="Times New Roman" w:hAnsi="Times New Roman"/>
          <w:spacing w:val="-2"/>
          <w:w w:val="101"/>
          <w:sz w:val="26"/>
          <w:szCs w:val="26"/>
        </w:rPr>
        <w:t>, который:</w:t>
      </w:r>
    </w:p>
    <w:p w:rsidR="002A6982" w:rsidRDefault="002A6982" w:rsidP="002A6982">
      <w:pPr>
        <w:numPr>
          <w:ilvl w:val="0"/>
          <w:numId w:val="9"/>
        </w:numPr>
        <w:shd w:val="clear" w:color="auto" w:fill="FFFFFF"/>
        <w:spacing w:line="360" w:lineRule="auto"/>
        <w:ind w:left="426"/>
        <w:jc w:val="both"/>
        <w:rPr>
          <w:rFonts w:ascii="Times New Roman" w:hAnsi="Times New Roman"/>
          <w:spacing w:val="-2"/>
          <w:w w:val="101"/>
          <w:sz w:val="26"/>
          <w:szCs w:val="26"/>
        </w:rPr>
      </w:pPr>
      <w:r>
        <w:rPr>
          <w:rFonts w:ascii="Times New Roman" w:hAnsi="Times New Roman"/>
          <w:spacing w:val="-2"/>
          <w:w w:val="101"/>
          <w:sz w:val="26"/>
          <w:szCs w:val="26"/>
        </w:rPr>
        <w:t>организует выполнение решений Конференции;</w:t>
      </w:r>
    </w:p>
    <w:p w:rsidR="002A6982" w:rsidRDefault="002A6982" w:rsidP="002A6982">
      <w:pPr>
        <w:numPr>
          <w:ilvl w:val="0"/>
          <w:numId w:val="9"/>
        </w:numPr>
        <w:shd w:val="clear" w:color="auto" w:fill="FFFFFF"/>
        <w:spacing w:line="360" w:lineRule="auto"/>
        <w:ind w:left="426"/>
        <w:jc w:val="both"/>
        <w:rPr>
          <w:rFonts w:ascii="Times New Roman" w:hAnsi="Times New Roman"/>
          <w:spacing w:val="-2"/>
          <w:w w:val="101"/>
          <w:sz w:val="26"/>
          <w:szCs w:val="26"/>
        </w:rPr>
      </w:pPr>
      <w:r>
        <w:rPr>
          <w:rFonts w:ascii="Times New Roman" w:hAnsi="Times New Roman"/>
          <w:spacing w:val="-2"/>
          <w:w w:val="101"/>
          <w:sz w:val="26"/>
          <w:szCs w:val="26"/>
        </w:rPr>
        <w:t>принимает участие в обсуждении перспективного плана развития Учреждения;</w:t>
      </w:r>
    </w:p>
    <w:p w:rsidR="002A6982" w:rsidRDefault="002A6982" w:rsidP="002A6982">
      <w:pPr>
        <w:numPr>
          <w:ilvl w:val="0"/>
          <w:numId w:val="9"/>
        </w:numPr>
        <w:shd w:val="clear" w:color="auto" w:fill="FFFFFF"/>
        <w:spacing w:line="360" w:lineRule="auto"/>
        <w:ind w:left="426"/>
        <w:jc w:val="both"/>
        <w:rPr>
          <w:rFonts w:ascii="Times New Roman" w:hAnsi="Times New Roman"/>
          <w:spacing w:val="-2"/>
          <w:w w:val="101"/>
          <w:sz w:val="26"/>
          <w:szCs w:val="26"/>
        </w:rPr>
      </w:pPr>
      <w:r>
        <w:rPr>
          <w:rFonts w:ascii="Times New Roman" w:hAnsi="Times New Roman"/>
          <w:spacing w:val="-2"/>
          <w:w w:val="101"/>
          <w:sz w:val="26"/>
          <w:szCs w:val="26"/>
        </w:rPr>
        <w:lastRenderedPageBreak/>
        <w:t>согласовывает распорядок работы Учреждения;</w:t>
      </w:r>
    </w:p>
    <w:p w:rsidR="002A6982" w:rsidRDefault="002A6982" w:rsidP="002A6982">
      <w:pPr>
        <w:numPr>
          <w:ilvl w:val="0"/>
          <w:numId w:val="9"/>
        </w:numPr>
        <w:shd w:val="clear" w:color="auto" w:fill="FFFFFF"/>
        <w:spacing w:line="360" w:lineRule="auto"/>
        <w:ind w:left="426"/>
        <w:jc w:val="both"/>
        <w:rPr>
          <w:rFonts w:ascii="Times New Roman" w:hAnsi="Times New Roman"/>
          <w:spacing w:val="-2"/>
          <w:w w:val="101"/>
          <w:sz w:val="26"/>
          <w:szCs w:val="26"/>
        </w:rPr>
      </w:pPr>
      <w:r>
        <w:rPr>
          <w:rFonts w:ascii="Times New Roman" w:hAnsi="Times New Roman"/>
          <w:spacing w:val="-2"/>
          <w:w w:val="101"/>
          <w:sz w:val="26"/>
          <w:szCs w:val="26"/>
        </w:rPr>
        <w:t xml:space="preserve">заслушивает отчёт </w:t>
      </w:r>
      <w:proofErr w:type="gramStart"/>
      <w:r>
        <w:rPr>
          <w:rFonts w:ascii="Times New Roman" w:hAnsi="Times New Roman"/>
          <w:spacing w:val="-2"/>
          <w:w w:val="101"/>
          <w:sz w:val="26"/>
          <w:szCs w:val="26"/>
        </w:rPr>
        <w:t>Заведующего</w:t>
      </w:r>
      <w:proofErr w:type="gramEnd"/>
      <w:r>
        <w:rPr>
          <w:rFonts w:ascii="Times New Roman" w:hAnsi="Times New Roman"/>
          <w:spacing w:val="-2"/>
          <w:w w:val="101"/>
          <w:sz w:val="26"/>
          <w:szCs w:val="26"/>
        </w:rPr>
        <w:t>, отдельных работников;</w:t>
      </w:r>
    </w:p>
    <w:p w:rsidR="002A6982" w:rsidRDefault="002A6982" w:rsidP="002A6982">
      <w:pPr>
        <w:numPr>
          <w:ilvl w:val="0"/>
          <w:numId w:val="9"/>
        </w:numPr>
        <w:shd w:val="clear" w:color="auto" w:fill="FFFFFF"/>
        <w:spacing w:line="360" w:lineRule="auto"/>
        <w:ind w:left="426"/>
        <w:jc w:val="both"/>
        <w:rPr>
          <w:rFonts w:ascii="Times New Roman" w:hAnsi="Times New Roman"/>
          <w:spacing w:val="-2"/>
          <w:w w:val="101"/>
          <w:sz w:val="26"/>
          <w:szCs w:val="26"/>
        </w:rPr>
      </w:pPr>
      <w:r>
        <w:rPr>
          <w:rFonts w:ascii="Times New Roman" w:hAnsi="Times New Roman"/>
          <w:spacing w:val="-2"/>
          <w:w w:val="101"/>
          <w:sz w:val="26"/>
          <w:szCs w:val="26"/>
        </w:rPr>
        <w:t xml:space="preserve">представляет работников к различным видам поощрений, включая </w:t>
      </w:r>
      <w:proofErr w:type="gramStart"/>
      <w:r>
        <w:rPr>
          <w:rFonts w:ascii="Times New Roman" w:hAnsi="Times New Roman"/>
          <w:spacing w:val="-2"/>
          <w:w w:val="101"/>
          <w:sz w:val="26"/>
          <w:szCs w:val="26"/>
        </w:rPr>
        <w:t>материальные</w:t>
      </w:r>
      <w:proofErr w:type="gramEnd"/>
      <w:r>
        <w:rPr>
          <w:rFonts w:ascii="Times New Roman" w:hAnsi="Times New Roman"/>
          <w:spacing w:val="-2"/>
          <w:w w:val="101"/>
          <w:sz w:val="26"/>
          <w:szCs w:val="26"/>
        </w:rPr>
        <w:t>;</w:t>
      </w:r>
    </w:p>
    <w:p w:rsidR="002A6982" w:rsidRDefault="002A6982" w:rsidP="002A6982">
      <w:pPr>
        <w:shd w:val="clear" w:color="auto" w:fill="FFFFFF"/>
        <w:spacing w:line="360" w:lineRule="auto"/>
        <w:ind w:firstLine="567"/>
        <w:jc w:val="both"/>
        <w:rPr>
          <w:rFonts w:ascii="Times New Roman" w:hAnsi="Times New Roman"/>
          <w:spacing w:val="-2"/>
          <w:w w:val="101"/>
          <w:sz w:val="26"/>
          <w:szCs w:val="26"/>
        </w:rPr>
      </w:pPr>
      <w:r>
        <w:rPr>
          <w:rFonts w:ascii="Times New Roman" w:hAnsi="Times New Roman"/>
          <w:spacing w:val="-2"/>
          <w:w w:val="101"/>
          <w:sz w:val="26"/>
          <w:szCs w:val="26"/>
        </w:rPr>
        <w:t xml:space="preserve">Совет формируется на </w:t>
      </w:r>
      <w:proofErr w:type="gramStart"/>
      <w:r>
        <w:rPr>
          <w:rFonts w:ascii="Times New Roman" w:hAnsi="Times New Roman"/>
          <w:spacing w:val="-2"/>
          <w:w w:val="101"/>
          <w:sz w:val="26"/>
          <w:szCs w:val="26"/>
        </w:rPr>
        <w:t>общем</w:t>
      </w:r>
      <w:proofErr w:type="gramEnd"/>
      <w:r>
        <w:rPr>
          <w:rFonts w:ascii="Times New Roman" w:hAnsi="Times New Roman"/>
          <w:spacing w:val="-2"/>
          <w:w w:val="101"/>
          <w:sz w:val="26"/>
          <w:szCs w:val="26"/>
        </w:rPr>
        <w:t xml:space="preserve"> собрании Учреждения, состоит из представителей работников Учреждения и родителей (законных представителей). В Совет входит по должности Заведующий Учреждением, который является председателем Совета. </w:t>
      </w:r>
    </w:p>
    <w:p w:rsidR="002A6982" w:rsidRDefault="002A6982" w:rsidP="002A6982">
      <w:pPr>
        <w:shd w:val="clear" w:color="auto" w:fill="FFFFFF"/>
        <w:spacing w:line="360" w:lineRule="auto"/>
        <w:ind w:firstLine="567"/>
        <w:jc w:val="both"/>
        <w:rPr>
          <w:rFonts w:ascii="Times New Roman" w:hAnsi="Times New Roman"/>
          <w:spacing w:val="-2"/>
          <w:w w:val="101"/>
          <w:sz w:val="26"/>
          <w:szCs w:val="26"/>
        </w:rPr>
      </w:pPr>
      <w:r>
        <w:rPr>
          <w:rFonts w:ascii="Times New Roman" w:hAnsi="Times New Roman"/>
          <w:spacing w:val="-2"/>
          <w:w w:val="101"/>
          <w:sz w:val="26"/>
          <w:szCs w:val="26"/>
        </w:rPr>
        <w:t xml:space="preserve">Совет собирается не реже 2 раз в год, члены совета выполняют свои обязанности на общественных началах. Член Совета может быть выведен из него решением Конференции. Решение Совета считается принятым, если на его </w:t>
      </w:r>
      <w:proofErr w:type="gramStart"/>
      <w:r>
        <w:rPr>
          <w:rFonts w:ascii="Times New Roman" w:hAnsi="Times New Roman"/>
          <w:spacing w:val="-2"/>
          <w:w w:val="101"/>
          <w:sz w:val="26"/>
          <w:szCs w:val="26"/>
        </w:rPr>
        <w:t>заседании</w:t>
      </w:r>
      <w:proofErr w:type="gramEnd"/>
      <w:r>
        <w:rPr>
          <w:rFonts w:ascii="Times New Roman" w:hAnsi="Times New Roman"/>
          <w:spacing w:val="-2"/>
          <w:w w:val="101"/>
          <w:sz w:val="26"/>
          <w:szCs w:val="26"/>
        </w:rPr>
        <w:t xml:space="preserve"> присутствовало не менее 2/3 состава Совета и за него проголосовало не менее 2/3 присутствующих. Решения Совета являются обязательными для всех членов коллектива Учреждения.</w:t>
      </w:r>
    </w:p>
    <w:p w:rsidR="002A6982" w:rsidRDefault="002A6982" w:rsidP="002A6982">
      <w:pPr>
        <w:shd w:val="clear" w:color="auto" w:fill="FFFFFF"/>
        <w:spacing w:line="360" w:lineRule="auto"/>
        <w:ind w:firstLine="567"/>
        <w:jc w:val="both"/>
        <w:rPr>
          <w:rFonts w:ascii="Times New Roman" w:hAnsi="Times New Roman"/>
          <w:b/>
          <w:spacing w:val="-2"/>
          <w:w w:val="101"/>
          <w:sz w:val="26"/>
          <w:szCs w:val="26"/>
        </w:rPr>
      </w:pPr>
      <w:r>
        <w:rPr>
          <w:rFonts w:ascii="Times New Roman" w:hAnsi="Times New Roman"/>
          <w:spacing w:val="-2"/>
          <w:w w:val="101"/>
          <w:sz w:val="26"/>
          <w:szCs w:val="26"/>
        </w:rPr>
        <w:t xml:space="preserve">4.6. </w:t>
      </w:r>
      <w:r>
        <w:rPr>
          <w:rFonts w:ascii="Times New Roman" w:hAnsi="Times New Roman"/>
          <w:b/>
          <w:spacing w:val="-2"/>
          <w:w w:val="101"/>
          <w:sz w:val="26"/>
          <w:szCs w:val="26"/>
        </w:rPr>
        <w:t xml:space="preserve">Педагогический совет </w:t>
      </w:r>
      <w:r>
        <w:rPr>
          <w:rFonts w:ascii="Times New Roman" w:hAnsi="Times New Roman"/>
          <w:spacing w:val="-2"/>
          <w:w w:val="101"/>
          <w:sz w:val="26"/>
          <w:szCs w:val="26"/>
        </w:rPr>
        <w:t>является постоянно действующим органом управления Учреждения, который создаётся для рассмотрения основных вопросов воспитательно-образовательного процесса:</w:t>
      </w:r>
    </w:p>
    <w:p w:rsidR="002A6982" w:rsidRDefault="002A6982" w:rsidP="002A6982">
      <w:pPr>
        <w:shd w:val="clear" w:color="auto" w:fill="FFFFFF"/>
        <w:spacing w:line="360" w:lineRule="auto"/>
        <w:ind w:firstLine="567"/>
        <w:jc w:val="both"/>
        <w:rPr>
          <w:rFonts w:ascii="Times New Roman" w:hAnsi="Times New Roman"/>
          <w:spacing w:val="-2"/>
          <w:w w:val="101"/>
          <w:sz w:val="26"/>
          <w:szCs w:val="26"/>
        </w:rPr>
      </w:pPr>
      <w:r>
        <w:rPr>
          <w:rFonts w:ascii="Times New Roman" w:hAnsi="Times New Roman"/>
          <w:spacing w:val="-2"/>
          <w:w w:val="101"/>
          <w:sz w:val="26"/>
          <w:szCs w:val="26"/>
        </w:rPr>
        <w:t xml:space="preserve">4.6.1. В состав Педагогического совета входят все педагогические работники, а так 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w:t>
      </w:r>
      <w:proofErr w:type="gramStart"/>
      <w:r>
        <w:rPr>
          <w:rFonts w:ascii="Times New Roman" w:hAnsi="Times New Roman"/>
          <w:spacing w:val="-2"/>
          <w:w w:val="101"/>
          <w:sz w:val="26"/>
          <w:szCs w:val="26"/>
        </w:rPr>
        <w:t>Заведующий Учреждения</w:t>
      </w:r>
      <w:proofErr w:type="gramEnd"/>
      <w:r>
        <w:rPr>
          <w:rFonts w:ascii="Times New Roman" w:hAnsi="Times New Roman"/>
          <w:spacing w:val="-2"/>
          <w:w w:val="101"/>
          <w:sz w:val="26"/>
          <w:szCs w:val="26"/>
        </w:rPr>
        <w:t>;</w:t>
      </w:r>
    </w:p>
    <w:p w:rsidR="002A6982" w:rsidRDefault="002A6982" w:rsidP="002A6982">
      <w:pPr>
        <w:shd w:val="clear" w:color="auto" w:fill="FFFFFF"/>
        <w:spacing w:line="360" w:lineRule="auto"/>
        <w:ind w:firstLine="567"/>
        <w:jc w:val="both"/>
        <w:rPr>
          <w:rFonts w:ascii="Times New Roman" w:hAnsi="Times New Roman"/>
          <w:spacing w:val="-2"/>
          <w:w w:val="101"/>
          <w:sz w:val="26"/>
          <w:szCs w:val="26"/>
        </w:rPr>
      </w:pPr>
      <w:r>
        <w:rPr>
          <w:rFonts w:ascii="Times New Roman" w:hAnsi="Times New Roman"/>
          <w:spacing w:val="-2"/>
          <w:w w:val="101"/>
          <w:sz w:val="26"/>
          <w:szCs w:val="26"/>
        </w:rPr>
        <w:t>4.6.2. Педагогический совет  решает вопросы своей деятельности на заседании, если присутствовало не меньше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2A6982" w:rsidRDefault="002A6982" w:rsidP="002A6982">
      <w:pPr>
        <w:shd w:val="clear" w:color="auto" w:fill="FFFFFF"/>
        <w:spacing w:line="360" w:lineRule="auto"/>
        <w:ind w:firstLine="567"/>
        <w:jc w:val="both"/>
        <w:rPr>
          <w:rFonts w:ascii="Times New Roman" w:hAnsi="Times New Roman"/>
          <w:spacing w:val="-2"/>
          <w:w w:val="101"/>
          <w:sz w:val="26"/>
          <w:szCs w:val="26"/>
        </w:rPr>
      </w:pPr>
      <w:r>
        <w:rPr>
          <w:rFonts w:ascii="Times New Roman" w:hAnsi="Times New Roman"/>
          <w:spacing w:val="-2"/>
          <w:w w:val="101"/>
          <w:sz w:val="26"/>
          <w:szCs w:val="26"/>
        </w:rPr>
        <w:t xml:space="preserve">4.6.3. Заседания Педагогического совета проводятся не реже 4 раз в год; </w:t>
      </w:r>
    </w:p>
    <w:p w:rsidR="002A6982" w:rsidRDefault="002A6982" w:rsidP="002A6982">
      <w:pPr>
        <w:shd w:val="clear" w:color="auto" w:fill="FFFFFF"/>
        <w:spacing w:line="360" w:lineRule="auto"/>
        <w:ind w:firstLine="567"/>
        <w:jc w:val="both"/>
        <w:rPr>
          <w:rFonts w:ascii="Times New Roman" w:hAnsi="Times New Roman"/>
          <w:spacing w:val="-2"/>
          <w:w w:val="101"/>
          <w:sz w:val="26"/>
          <w:szCs w:val="26"/>
        </w:rPr>
      </w:pPr>
      <w:r>
        <w:rPr>
          <w:rFonts w:ascii="Times New Roman" w:hAnsi="Times New Roman"/>
          <w:spacing w:val="-2"/>
          <w:w w:val="101"/>
          <w:sz w:val="26"/>
          <w:szCs w:val="26"/>
        </w:rPr>
        <w:t>4.6.4. На заседаниях Педагогического совета, с правом совещательного голоса, могут присутствовать все желающие работники Учреждения и родители (законные представители);</w:t>
      </w:r>
    </w:p>
    <w:p w:rsidR="002A6982" w:rsidRDefault="002A6982" w:rsidP="002A6982">
      <w:pPr>
        <w:shd w:val="clear" w:color="auto" w:fill="FFFFFF"/>
        <w:spacing w:line="360" w:lineRule="auto"/>
        <w:ind w:firstLine="567"/>
        <w:jc w:val="both"/>
        <w:rPr>
          <w:rFonts w:ascii="Times New Roman" w:hAnsi="Times New Roman"/>
          <w:spacing w:val="-2"/>
          <w:w w:val="101"/>
          <w:sz w:val="26"/>
          <w:szCs w:val="26"/>
        </w:rPr>
      </w:pPr>
      <w:r>
        <w:rPr>
          <w:rFonts w:ascii="Times New Roman" w:hAnsi="Times New Roman"/>
          <w:spacing w:val="-2"/>
          <w:w w:val="101"/>
          <w:sz w:val="26"/>
          <w:szCs w:val="26"/>
        </w:rPr>
        <w:t>4.6.5. Педагогический совет:</w:t>
      </w:r>
    </w:p>
    <w:p w:rsidR="002A6982" w:rsidRDefault="002A6982" w:rsidP="002A6982">
      <w:pPr>
        <w:numPr>
          <w:ilvl w:val="0"/>
          <w:numId w:val="10"/>
        </w:numPr>
        <w:shd w:val="clear" w:color="auto" w:fill="FFFFFF"/>
        <w:spacing w:line="360" w:lineRule="auto"/>
        <w:ind w:left="426"/>
        <w:jc w:val="both"/>
        <w:rPr>
          <w:rFonts w:ascii="Times New Roman" w:hAnsi="Times New Roman"/>
          <w:spacing w:val="-2"/>
          <w:w w:val="101"/>
          <w:sz w:val="26"/>
          <w:szCs w:val="26"/>
        </w:rPr>
      </w:pPr>
      <w:r>
        <w:rPr>
          <w:rFonts w:ascii="Times New Roman" w:hAnsi="Times New Roman"/>
          <w:spacing w:val="-2"/>
          <w:w w:val="101"/>
          <w:sz w:val="26"/>
          <w:szCs w:val="26"/>
        </w:rPr>
        <w:t xml:space="preserve">обсуждает и проводит выбор учебных планов, программ, методической литературы, форм, методов образовательного процесса и способов их </w:t>
      </w:r>
      <w:r>
        <w:rPr>
          <w:rFonts w:ascii="Times New Roman" w:hAnsi="Times New Roman"/>
          <w:spacing w:val="-2"/>
          <w:w w:val="101"/>
          <w:sz w:val="26"/>
          <w:szCs w:val="26"/>
        </w:rPr>
        <w:lastRenderedPageBreak/>
        <w:t>реализации;</w:t>
      </w:r>
    </w:p>
    <w:p w:rsidR="002A6982" w:rsidRDefault="002A6982" w:rsidP="002A6982">
      <w:pPr>
        <w:numPr>
          <w:ilvl w:val="0"/>
          <w:numId w:val="10"/>
        </w:numPr>
        <w:shd w:val="clear" w:color="auto" w:fill="FFFFFF"/>
        <w:spacing w:line="360" w:lineRule="auto"/>
        <w:ind w:left="426"/>
        <w:jc w:val="both"/>
        <w:rPr>
          <w:rFonts w:ascii="Times New Roman" w:hAnsi="Times New Roman"/>
          <w:spacing w:val="-2"/>
          <w:w w:val="101"/>
          <w:sz w:val="26"/>
          <w:szCs w:val="26"/>
        </w:rPr>
      </w:pPr>
      <w:r>
        <w:rPr>
          <w:rFonts w:ascii="Times New Roman" w:hAnsi="Times New Roman"/>
          <w:spacing w:val="-2"/>
          <w:w w:val="101"/>
          <w:sz w:val="26"/>
          <w:szCs w:val="26"/>
        </w:rPr>
        <w:t>рассматривает вопросы повышения квалификации и переподготовки кадров, развитию их творческой инициативы, распространению передового педагогического опыта;</w:t>
      </w:r>
    </w:p>
    <w:p w:rsidR="002A6982" w:rsidRDefault="002A6982" w:rsidP="002A6982">
      <w:pPr>
        <w:numPr>
          <w:ilvl w:val="0"/>
          <w:numId w:val="10"/>
        </w:numPr>
        <w:shd w:val="clear" w:color="auto" w:fill="FFFFFF"/>
        <w:spacing w:line="360" w:lineRule="auto"/>
        <w:ind w:left="426"/>
        <w:jc w:val="both"/>
        <w:rPr>
          <w:rFonts w:ascii="Times New Roman" w:hAnsi="Times New Roman"/>
          <w:spacing w:val="-2"/>
          <w:w w:val="101"/>
          <w:sz w:val="26"/>
          <w:szCs w:val="26"/>
        </w:rPr>
      </w:pPr>
      <w:r>
        <w:rPr>
          <w:rFonts w:ascii="Times New Roman" w:hAnsi="Times New Roman"/>
          <w:spacing w:val="-2"/>
          <w:w w:val="101"/>
          <w:sz w:val="26"/>
          <w:szCs w:val="26"/>
        </w:rPr>
        <w:t>определяет направления опытно-экспериментальной работы, взаимодействия Учреждения с научными организациями;</w:t>
      </w:r>
    </w:p>
    <w:p w:rsidR="002A6982" w:rsidRDefault="002A6982" w:rsidP="002A6982">
      <w:pPr>
        <w:numPr>
          <w:ilvl w:val="0"/>
          <w:numId w:val="10"/>
        </w:numPr>
        <w:shd w:val="clear" w:color="auto" w:fill="FFFFFF"/>
        <w:spacing w:line="360" w:lineRule="auto"/>
        <w:ind w:left="426"/>
        <w:jc w:val="both"/>
        <w:rPr>
          <w:rFonts w:ascii="Times New Roman" w:hAnsi="Times New Roman"/>
          <w:spacing w:val="-2"/>
          <w:w w:val="101"/>
          <w:sz w:val="26"/>
          <w:szCs w:val="26"/>
        </w:rPr>
      </w:pPr>
      <w:r>
        <w:rPr>
          <w:rFonts w:ascii="Times New Roman" w:hAnsi="Times New Roman"/>
          <w:spacing w:val="-2"/>
          <w:w w:val="101"/>
          <w:sz w:val="26"/>
          <w:szCs w:val="26"/>
        </w:rPr>
        <w:t>определяет направление образовательной и оздоровительной деятельности Учреждения;</w:t>
      </w:r>
    </w:p>
    <w:p w:rsidR="002A6982" w:rsidRDefault="002A6982" w:rsidP="002A6982">
      <w:pPr>
        <w:widowControl/>
        <w:numPr>
          <w:ilvl w:val="0"/>
          <w:numId w:val="10"/>
        </w:numPr>
        <w:shd w:val="clear" w:color="auto" w:fill="FFFFFF"/>
        <w:autoSpaceDE/>
        <w:adjustRightInd/>
        <w:spacing w:line="360" w:lineRule="auto"/>
        <w:ind w:left="426"/>
        <w:jc w:val="both"/>
        <w:rPr>
          <w:rFonts w:ascii="Times New Roman" w:hAnsi="Times New Roman"/>
          <w:sz w:val="26"/>
          <w:szCs w:val="26"/>
        </w:rPr>
      </w:pPr>
      <w:r>
        <w:rPr>
          <w:rFonts w:ascii="Times New Roman" w:hAnsi="Times New Roman"/>
          <w:sz w:val="26"/>
          <w:szCs w:val="26"/>
        </w:rPr>
        <w:t>разрабатывает программу развития Учреждения.</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t xml:space="preserve">4.7. </w:t>
      </w:r>
      <w:r>
        <w:rPr>
          <w:rFonts w:ascii="Times New Roman" w:hAnsi="Times New Roman"/>
          <w:b/>
          <w:sz w:val="26"/>
          <w:szCs w:val="26"/>
        </w:rPr>
        <w:t>Общее собрание трудового коллектива</w:t>
      </w:r>
      <w:r>
        <w:rPr>
          <w:rFonts w:ascii="Times New Roman" w:hAnsi="Times New Roman"/>
          <w:sz w:val="26"/>
          <w:szCs w:val="26"/>
        </w:rPr>
        <w:t xml:space="preserve"> является постоянно действующим органом управления Учреждения для рассмотрения основных вопросов трудового процесса. </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t>В состав Общего собрания трудового коллектива входят все работники Учреждения.</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t xml:space="preserve">Работой Общего собрания трудового коллектива руководит, избранный из числа участников, председатель. Протокол Общего собрания трудового коллектива ведёт, избранный из числа участников, секретарь. </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t>Общее собрание трудового коллектива:</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обсуждает и принимает к утверждению проект Коллективного договора; Правила внутреннего трудового распорядка; Устав Учреждения, изменения и (или) дополнения к нему;</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рассматривает и обсуждает программу развития Учреждения;</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заслушивает ежегодный отчёт администрации Учреждения о выполнении Коллективного договора, об исполнении финансовых средств;</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вносит предложения по улучшению финансово-хозяйственной деятельности Учреждения;</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 xml:space="preserve">рассматривает вопросы, вынесенные на его обсуждение по совместной инициативе администрации и профсоюзного комитета Учреждения. </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t xml:space="preserve">Общее собрание трудового коллектива собирается по мере необходимости, но не реже одного раза в год. </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t xml:space="preserve">Общее собрание трудового коллектива вправе принимать решения, если в его работе участвуют не менее 2/3 от общего числа работников Учреждения. </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lastRenderedPageBreak/>
        <w:t xml:space="preserve">Решение Общего собрания трудового коллектива принимается простым большинством голосов присутствовавших на </w:t>
      </w:r>
      <w:proofErr w:type="gramStart"/>
      <w:r>
        <w:rPr>
          <w:rFonts w:ascii="Times New Roman" w:hAnsi="Times New Roman"/>
          <w:sz w:val="26"/>
          <w:szCs w:val="26"/>
        </w:rPr>
        <w:t>собрании</w:t>
      </w:r>
      <w:proofErr w:type="gramEnd"/>
      <w:r>
        <w:rPr>
          <w:rFonts w:ascii="Times New Roman" w:hAnsi="Times New Roman"/>
          <w:sz w:val="26"/>
          <w:szCs w:val="26"/>
        </w:rPr>
        <w:t>.</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t>Решение, принятое Общим собранием трудового коллектива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t xml:space="preserve">4.8. В целях содействия Учреждению в осуществлении воспитания и обучения детей в Учреждении создаются </w:t>
      </w:r>
      <w:r>
        <w:rPr>
          <w:rFonts w:ascii="Times New Roman" w:hAnsi="Times New Roman"/>
          <w:b/>
          <w:sz w:val="26"/>
          <w:szCs w:val="26"/>
        </w:rPr>
        <w:t>Родительские комитеты</w:t>
      </w:r>
      <w:r>
        <w:rPr>
          <w:rFonts w:ascii="Times New Roman" w:hAnsi="Times New Roman"/>
          <w:sz w:val="26"/>
          <w:szCs w:val="26"/>
        </w:rPr>
        <w:t xml:space="preserve"> групп и </w:t>
      </w:r>
      <w:r>
        <w:rPr>
          <w:rFonts w:ascii="Times New Roman" w:hAnsi="Times New Roman"/>
          <w:b/>
          <w:sz w:val="26"/>
          <w:szCs w:val="26"/>
        </w:rPr>
        <w:t xml:space="preserve">Родительский комитет </w:t>
      </w:r>
      <w:r>
        <w:rPr>
          <w:rFonts w:ascii="Times New Roman" w:hAnsi="Times New Roman"/>
          <w:sz w:val="26"/>
          <w:szCs w:val="26"/>
        </w:rPr>
        <w:t xml:space="preserve">Учреждения. </w:t>
      </w:r>
    </w:p>
    <w:p w:rsidR="002A6982" w:rsidRDefault="002A6982" w:rsidP="002A6982">
      <w:pPr>
        <w:spacing w:line="360" w:lineRule="auto"/>
        <w:ind w:firstLine="567"/>
        <w:jc w:val="both"/>
        <w:rPr>
          <w:rFonts w:ascii="Times New Roman" w:hAnsi="Times New Roman"/>
          <w:sz w:val="26"/>
          <w:szCs w:val="26"/>
        </w:rPr>
      </w:pPr>
      <w:r>
        <w:rPr>
          <w:rFonts w:ascii="Times New Roman" w:hAnsi="Times New Roman"/>
          <w:sz w:val="26"/>
          <w:szCs w:val="26"/>
        </w:rPr>
        <w:t>Родительский комитет группы избирается Собранием родителей группы в количестве 2-4 человек. Собранием родителей группы избирается 1 представитель в Родительский комитет Учреждения.</w:t>
      </w:r>
    </w:p>
    <w:p w:rsidR="002A6982" w:rsidRDefault="002A6982" w:rsidP="002A6982">
      <w:pPr>
        <w:pStyle w:val="ConsPlusNormal"/>
        <w:widowContro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Для обсуждения и решения наиболее важных вопросов Родительский комитет Учреждения созывает Родительское собрание Учреждения, Родительский комитет группы созывает Собрание родителей группы.</w:t>
      </w:r>
    </w:p>
    <w:p w:rsidR="002A6982" w:rsidRDefault="002A6982" w:rsidP="002A6982">
      <w:pPr>
        <w:pStyle w:val="ConsPlusNormal"/>
        <w:widowContro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Собрания родителей группы проводятся с участием воспитателей, родительские собрания Учреждения – с участием </w:t>
      </w:r>
      <w:proofErr w:type="gramStart"/>
      <w:r>
        <w:rPr>
          <w:rFonts w:ascii="Times New Roman" w:hAnsi="Times New Roman" w:cs="Times New Roman"/>
          <w:sz w:val="26"/>
          <w:szCs w:val="26"/>
        </w:rPr>
        <w:t>Заведующего, воспитателей</w:t>
      </w:r>
      <w:proofErr w:type="gramEnd"/>
      <w:r>
        <w:rPr>
          <w:rFonts w:ascii="Times New Roman" w:hAnsi="Times New Roman" w:cs="Times New Roman"/>
          <w:sz w:val="26"/>
          <w:szCs w:val="26"/>
        </w:rPr>
        <w:t xml:space="preserve"> и педагогических работников.</w:t>
      </w:r>
    </w:p>
    <w:p w:rsidR="002A6982" w:rsidRDefault="002A6982" w:rsidP="002A6982">
      <w:pPr>
        <w:pStyle w:val="ConsPlusNormal"/>
        <w:widowContro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Родительский комитет Учреждения отчитывается в своей работе перед Родительским собранием Учреждения, а Родительский комитет группы - перед Собранием родителей группы.</w:t>
      </w:r>
    </w:p>
    <w:p w:rsidR="002A6982" w:rsidRDefault="002A6982" w:rsidP="002A6982">
      <w:pPr>
        <w:pStyle w:val="ConsPlusNormal"/>
        <w:widowContro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Родительские комитеты ведут протоколы своих заседаний и родительских собраний, которые хранятся в делах Учреждения.</w:t>
      </w:r>
    </w:p>
    <w:p w:rsidR="002A6982" w:rsidRDefault="002A6982" w:rsidP="002A6982">
      <w:pPr>
        <w:pStyle w:val="ConsPlusNormal"/>
        <w:widowContro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Родительские комитеты групп и Родительский комитет Учреждения действуют на </w:t>
      </w:r>
      <w:proofErr w:type="gramStart"/>
      <w:r>
        <w:rPr>
          <w:rFonts w:ascii="Times New Roman" w:hAnsi="Times New Roman" w:cs="Times New Roman"/>
          <w:sz w:val="26"/>
          <w:szCs w:val="26"/>
        </w:rPr>
        <w:t>основании</w:t>
      </w:r>
      <w:proofErr w:type="gramEnd"/>
      <w:r>
        <w:rPr>
          <w:rFonts w:ascii="Times New Roman" w:hAnsi="Times New Roman" w:cs="Times New Roman"/>
          <w:sz w:val="26"/>
          <w:szCs w:val="26"/>
        </w:rPr>
        <w:t xml:space="preserve"> Положения о Родительском комитете.</w:t>
      </w:r>
    </w:p>
    <w:p w:rsidR="002A6982" w:rsidRDefault="002A6982" w:rsidP="002A6982">
      <w:pPr>
        <w:shd w:val="clear" w:color="auto" w:fill="FFFFFF"/>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Родительский  комитет призван содействовать Учреждению в организации образовательного процесса, социальной защите воспитанников.</w:t>
      </w:r>
    </w:p>
    <w:p w:rsidR="002A6982" w:rsidRDefault="002A6982" w:rsidP="002A6982">
      <w:pPr>
        <w:spacing w:before="245" w:after="245" w:line="360" w:lineRule="auto"/>
        <w:ind w:firstLine="567"/>
        <w:jc w:val="center"/>
        <w:rPr>
          <w:rFonts w:ascii="Times New Roman" w:hAnsi="Times New Roman"/>
          <w:b/>
          <w:spacing w:val="-2"/>
          <w:w w:val="101"/>
          <w:sz w:val="26"/>
          <w:szCs w:val="24"/>
        </w:rPr>
      </w:pPr>
      <w:r>
        <w:rPr>
          <w:rFonts w:ascii="Times New Roman" w:hAnsi="Times New Roman"/>
          <w:b/>
          <w:spacing w:val="-2"/>
          <w:w w:val="101"/>
          <w:sz w:val="26"/>
          <w:szCs w:val="24"/>
        </w:rPr>
        <w:t>5. ПОРЯДОК КОМПЛЕКТОВАНИЯ ПЕРСОНАЛА</w:t>
      </w:r>
    </w:p>
    <w:p w:rsidR="002A6982" w:rsidRDefault="002A6982" w:rsidP="002A6982">
      <w:pPr>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5.1. Для работников Учреждения работодателем является  данное Учреждение.</w:t>
      </w:r>
    </w:p>
    <w:p w:rsidR="002A6982" w:rsidRDefault="002A6982" w:rsidP="002A6982">
      <w:pPr>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 xml:space="preserve">К педагогической деятельности допускаются лица, имеющие образовательный ценз, который определяется в порядке, установленном Типовыми положениями об </w:t>
      </w:r>
      <w:r>
        <w:rPr>
          <w:rFonts w:ascii="Times New Roman" w:hAnsi="Times New Roman"/>
          <w:spacing w:val="-2"/>
          <w:w w:val="101"/>
          <w:sz w:val="26"/>
          <w:szCs w:val="24"/>
        </w:rPr>
        <w:lastRenderedPageBreak/>
        <w:t>образовательных учреждениях соответствующих типов и видов.</w:t>
      </w:r>
    </w:p>
    <w:p w:rsidR="002A6982" w:rsidRDefault="002A6982" w:rsidP="002A6982">
      <w:pPr>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 xml:space="preserve">5.2. </w:t>
      </w:r>
      <w:proofErr w:type="gramStart"/>
      <w:r>
        <w:rPr>
          <w:rFonts w:ascii="Times New Roman" w:hAnsi="Times New Roman"/>
          <w:spacing w:val="-2"/>
          <w:w w:val="101"/>
          <w:sz w:val="26"/>
          <w:szCs w:val="24"/>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Pr>
          <w:rFonts w:ascii="Times New Roman" w:hAnsi="Times New Roman"/>
          <w:spacing w:val="-2"/>
          <w:w w:val="101"/>
          <w:sz w:val="26"/>
          <w:szCs w:val="24"/>
        </w:rPr>
        <w:t>, здоровья населения и общественной нравственности, а также против общественной безопасности.</w:t>
      </w:r>
    </w:p>
    <w:p w:rsidR="002A6982" w:rsidRDefault="002A6982" w:rsidP="002A6982">
      <w:pPr>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К педагогической деятельности не допускаются лица:</w:t>
      </w:r>
    </w:p>
    <w:p w:rsidR="002A6982" w:rsidRDefault="002A6982" w:rsidP="002A6982">
      <w:pPr>
        <w:numPr>
          <w:ilvl w:val="0"/>
          <w:numId w:val="11"/>
        </w:numPr>
        <w:spacing w:line="360" w:lineRule="auto"/>
        <w:ind w:left="426"/>
        <w:jc w:val="both"/>
        <w:rPr>
          <w:rFonts w:ascii="Times New Roman" w:hAnsi="Times New Roman"/>
          <w:spacing w:val="-2"/>
          <w:w w:val="101"/>
          <w:sz w:val="26"/>
          <w:szCs w:val="24"/>
        </w:rPr>
      </w:pPr>
      <w:r>
        <w:rPr>
          <w:rFonts w:ascii="Times New Roman" w:hAnsi="Times New Roman"/>
          <w:spacing w:val="-2"/>
          <w:w w:val="101"/>
          <w:sz w:val="26"/>
          <w:szCs w:val="24"/>
        </w:rPr>
        <w:t>лишённые права заниматься педагогической деятельностью в соответствии с вступившим в законную силу приговором суда;</w:t>
      </w:r>
    </w:p>
    <w:p w:rsidR="002A6982" w:rsidRDefault="002A6982" w:rsidP="002A6982">
      <w:pPr>
        <w:numPr>
          <w:ilvl w:val="0"/>
          <w:numId w:val="11"/>
        </w:numPr>
        <w:spacing w:line="360" w:lineRule="auto"/>
        <w:ind w:left="426"/>
        <w:jc w:val="both"/>
        <w:rPr>
          <w:rFonts w:ascii="Times New Roman" w:hAnsi="Times New Roman"/>
          <w:spacing w:val="-2"/>
          <w:w w:val="101"/>
          <w:sz w:val="26"/>
          <w:szCs w:val="24"/>
        </w:rPr>
      </w:pPr>
      <w:proofErr w:type="gramStart"/>
      <w:r>
        <w:rPr>
          <w:rFonts w:ascii="Times New Roman" w:hAnsi="Times New Roman"/>
          <w:spacing w:val="-2"/>
          <w:w w:val="101"/>
          <w:sz w:val="26"/>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Pr>
          <w:rFonts w:ascii="Times New Roman" w:hAnsi="Times New Roman"/>
          <w:spacing w:val="-2"/>
          <w:w w:val="101"/>
          <w:sz w:val="26"/>
          <w:szCs w:val="24"/>
        </w:rPr>
        <w:t xml:space="preserve"> общественной безопасности;</w:t>
      </w:r>
    </w:p>
    <w:p w:rsidR="002A6982" w:rsidRDefault="002A6982" w:rsidP="002A6982">
      <w:pPr>
        <w:numPr>
          <w:ilvl w:val="0"/>
          <w:numId w:val="11"/>
        </w:numPr>
        <w:spacing w:line="360" w:lineRule="auto"/>
        <w:ind w:left="426"/>
        <w:jc w:val="both"/>
        <w:rPr>
          <w:rFonts w:ascii="Times New Roman" w:hAnsi="Times New Roman"/>
          <w:spacing w:val="-2"/>
          <w:w w:val="101"/>
          <w:sz w:val="26"/>
          <w:szCs w:val="24"/>
        </w:rPr>
      </w:pPr>
      <w:proofErr w:type="gramStart"/>
      <w:r>
        <w:rPr>
          <w:rFonts w:ascii="Times New Roman" w:hAnsi="Times New Roman"/>
          <w:spacing w:val="-2"/>
          <w:w w:val="101"/>
          <w:sz w:val="26"/>
          <w:szCs w:val="24"/>
        </w:rPr>
        <w:t>имеющие неснятую или непогашенную судимость за умышленные тяжкие и особо тяжкие преступления;</w:t>
      </w:r>
      <w:proofErr w:type="gramEnd"/>
    </w:p>
    <w:p w:rsidR="002A6982" w:rsidRDefault="002A6982" w:rsidP="002A6982">
      <w:pPr>
        <w:numPr>
          <w:ilvl w:val="0"/>
          <w:numId w:val="11"/>
        </w:numPr>
        <w:spacing w:line="360" w:lineRule="auto"/>
        <w:ind w:left="426"/>
        <w:jc w:val="both"/>
        <w:rPr>
          <w:rFonts w:ascii="Times New Roman" w:hAnsi="Times New Roman"/>
          <w:spacing w:val="-2"/>
          <w:w w:val="101"/>
          <w:sz w:val="26"/>
          <w:szCs w:val="24"/>
        </w:rPr>
      </w:pPr>
      <w:proofErr w:type="gramStart"/>
      <w:r>
        <w:rPr>
          <w:rFonts w:ascii="Times New Roman" w:hAnsi="Times New Roman"/>
          <w:spacing w:val="-2"/>
          <w:w w:val="101"/>
          <w:sz w:val="26"/>
          <w:szCs w:val="24"/>
        </w:rPr>
        <w:t>признанные</w:t>
      </w:r>
      <w:proofErr w:type="gramEnd"/>
      <w:r>
        <w:rPr>
          <w:rFonts w:ascii="Times New Roman" w:hAnsi="Times New Roman"/>
          <w:spacing w:val="-2"/>
          <w:w w:val="101"/>
          <w:sz w:val="26"/>
          <w:szCs w:val="24"/>
        </w:rPr>
        <w:t xml:space="preserve"> недееспособными в установленном федеральным законом порядке;</w:t>
      </w:r>
    </w:p>
    <w:p w:rsidR="002A6982" w:rsidRDefault="002A6982" w:rsidP="002A6982">
      <w:pPr>
        <w:numPr>
          <w:ilvl w:val="0"/>
          <w:numId w:val="11"/>
        </w:numPr>
        <w:spacing w:line="360" w:lineRule="auto"/>
        <w:ind w:left="426"/>
        <w:jc w:val="both"/>
        <w:rPr>
          <w:rFonts w:ascii="Times New Roman" w:hAnsi="Times New Roman"/>
          <w:spacing w:val="-2"/>
          <w:w w:val="101"/>
          <w:sz w:val="26"/>
          <w:szCs w:val="24"/>
        </w:rPr>
      </w:pPr>
      <w:r>
        <w:rPr>
          <w:rFonts w:ascii="Times New Roman" w:hAnsi="Times New Roman"/>
          <w:spacing w:val="-2"/>
          <w:w w:val="101"/>
          <w:sz w:val="26"/>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A6982" w:rsidRDefault="002A6982" w:rsidP="002A6982">
      <w:pPr>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5.3.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 xml:space="preserve">5.4. Лицо, лишенное решением суда права работать в образовательных </w:t>
      </w:r>
      <w:r>
        <w:rPr>
          <w:rFonts w:ascii="Times New Roman" w:hAnsi="Times New Roman"/>
          <w:bCs/>
          <w:spacing w:val="-2"/>
          <w:w w:val="101"/>
          <w:sz w:val="26"/>
          <w:szCs w:val="24"/>
        </w:rPr>
        <w:lastRenderedPageBreak/>
        <w:t>учреждениях в течение определенного срока, не может быть принято на работу в Учреждение  в течение этого срока.</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spacing w:val="-2"/>
          <w:w w:val="101"/>
          <w:sz w:val="26"/>
          <w:szCs w:val="24"/>
        </w:rPr>
        <w:t>5.5. У</w:t>
      </w:r>
      <w:r>
        <w:rPr>
          <w:rFonts w:ascii="Times New Roman" w:hAnsi="Times New Roman"/>
          <w:bCs/>
          <w:spacing w:val="-2"/>
          <w:w w:val="101"/>
          <w:sz w:val="26"/>
          <w:szCs w:val="24"/>
        </w:rPr>
        <w:t>чреждение, в лице Заведующего,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 устанавливаются коллективными договорами, соглашениями, локальными нормативными актами.</w:t>
      </w:r>
    </w:p>
    <w:p w:rsidR="002A6982" w:rsidRDefault="002A6982" w:rsidP="002A6982">
      <w:pPr>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5.6. Педагогические работники проходят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 Порядок аттестации педагогических работников устанавливается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образования.</w:t>
      </w:r>
    </w:p>
    <w:p w:rsidR="002A6982" w:rsidRDefault="002A6982" w:rsidP="002A6982">
      <w:pPr>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5.7. Дополнительным основанием прекращения трудового договора с педагогическим работником является применение, в том числе однократное, методов воспитания, связанных с физическим и (или) психическим насилием над личностью ребёнка.</w:t>
      </w:r>
    </w:p>
    <w:p w:rsidR="002A6982" w:rsidRDefault="002A6982" w:rsidP="002A6982">
      <w:pPr>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Увольнение по настоящему основанию может осуществляться администрацией без согласия профсоюза.</w:t>
      </w:r>
    </w:p>
    <w:p w:rsidR="002A6982" w:rsidRDefault="002A6982" w:rsidP="002A6982">
      <w:pPr>
        <w:spacing w:before="245" w:after="245" w:line="360" w:lineRule="auto"/>
        <w:ind w:firstLine="567"/>
        <w:jc w:val="center"/>
        <w:rPr>
          <w:rFonts w:ascii="Times New Roman" w:hAnsi="Times New Roman"/>
          <w:b/>
          <w:bCs/>
          <w:spacing w:val="-2"/>
          <w:w w:val="101"/>
          <w:sz w:val="26"/>
          <w:szCs w:val="24"/>
        </w:rPr>
      </w:pPr>
      <w:r>
        <w:rPr>
          <w:rFonts w:ascii="Times New Roman" w:hAnsi="Times New Roman" w:cs="Courier New"/>
          <w:b/>
          <w:bCs/>
          <w:spacing w:val="-2"/>
          <w:w w:val="101"/>
          <w:sz w:val="26"/>
          <w:szCs w:val="24"/>
        </w:rPr>
        <w:t xml:space="preserve">6. </w:t>
      </w:r>
      <w:r>
        <w:rPr>
          <w:rFonts w:ascii="Times New Roman" w:hAnsi="Times New Roman"/>
          <w:b/>
          <w:bCs/>
          <w:spacing w:val="-2"/>
          <w:w w:val="101"/>
          <w:sz w:val="26"/>
          <w:szCs w:val="24"/>
        </w:rPr>
        <w:t>МЕЖДУНАРОДНАЯ</w:t>
      </w:r>
      <w:r>
        <w:rPr>
          <w:rFonts w:ascii="Times New Roman" w:hAnsi="Times New Roman" w:cs="Courier New"/>
          <w:b/>
          <w:bCs/>
          <w:spacing w:val="-2"/>
          <w:w w:val="101"/>
          <w:sz w:val="26"/>
          <w:szCs w:val="24"/>
        </w:rPr>
        <w:t xml:space="preserve"> </w:t>
      </w:r>
      <w:r>
        <w:rPr>
          <w:rFonts w:ascii="Times New Roman" w:hAnsi="Times New Roman"/>
          <w:b/>
          <w:bCs/>
          <w:spacing w:val="-2"/>
          <w:w w:val="101"/>
          <w:sz w:val="26"/>
          <w:szCs w:val="24"/>
        </w:rPr>
        <w:t>ДЕЯТЕЛЬНОСТЬ</w:t>
      </w:r>
    </w:p>
    <w:p w:rsidR="002A6982" w:rsidRDefault="002A6982" w:rsidP="002A6982">
      <w:pPr>
        <w:spacing w:line="360" w:lineRule="auto"/>
        <w:ind w:firstLine="567"/>
        <w:jc w:val="both"/>
        <w:rPr>
          <w:rFonts w:ascii="Times New Roman" w:hAnsi="Times New Roman"/>
          <w:spacing w:val="-2"/>
          <w:w w:val="101"/>
          <w:sz w:val="26"/>
          <w:szCs w:val="24"/>
        </w:rPr>
      </w:pPr>
      <w:r>
        <w:rPr>
          <w:rFonts w:ascii="Times New Roman" w:hAnsi="Times New Roman"/>
          <w:bCs/>
          <w:spacing w:val="-2"/>
          <w:w w:val="101"/>
          <w:sz w:val="26"/>
          <w:szCs w:val="24"/>
        </w:rPr>
        <w:t>6.1. Учреждение осуществляет м</w:t>
      </w:r>
      <w:r>
        <w:rPr>
          <w:rFonts w:ascii="Times New Roman" w:hAnsi="Times New Roman"/>
          <w:spacing w:val="-2"/>
          <w:w w:val="101"/>
          <w:sz w:val="26"/>
          <w:szCs w:val="24"/>
        </w:rPr>
        <w:t>еждународное сотрудничество в соответствии с законодательством Российской Федерации и международными договорами Российской Федерации.</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spacing w:val="-2"/>
          <w:w w:val="101"/>
          <w:sz w:val="26"/>
          <w:szCs w:val="24"/>
        </w:rPr>
        <w:t>6.2.</w:t>
      </w:r>
      <w:r>
        <w:rPr>
          <w:rFonts w:ascii="Times New Roman" w:hAnsi="Times New Roman"/>
          <w:bCs/>
          <w:spacing w:val="-2"/>
          <w:w w:val="101"/>
          <w:sz w:val="26"/>
          <w:szCs w:val="24"/>
        </w:rPr>
        <w:t>Учреждение вправе устанавливать прямые связи с иностранными предприятиями, учреждениями и организациями.</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 xml:space="preserve">6.3. Учреждение вправе осуществлять внешнеэкономическую деятельность в </w:t>
      </w:r>
      <w:r>
        <w:rPr>
          <w:rFonts w:ascii="Times New Roman" w:hAnsi="Times New Roman"/>
          <w:bCs/>
          <w:spacing w:val="-2"/>
          <w:w w:val="101"/>
          <w:sz w:val="26"/>
          <w:szCs w:val="24"/>
        </w:rPr>
        <w:lastRenderedPageBreak/>
        <w:t xml:space="preserve">соответствии с законодательством </w:t>
      </w:r>
      <w:r>
        <w:rPr>
          <w:rFonts w:ascii="Times New Roman" w:hAnsi="Times New Roman"/>
          <w:spacing w:val="-2"/>
          <w:w w:val="101"/>
          <w:sz w:val="26"/>
          <w:szCs w:val="24"/>
        </w:rPr>
        <w:t>Российской Федерации</w:t>
      </w:r>
      <w:r>
        <w:rPr>
          <w:rFonts w:ascii="Times New Roman" w:hAnsi="Times New Roman"/>
          <w:bCs/>
          <w:spacing w:val="-2"/>
          <w:w w:val="101"/>
          <w:sz w:val="26"/>
          <w:szCs w:val="24"/>
        </w:rPr>
        <w:t xml:space="preserve">. </w:t>
      </w:r>
    </w:p>
    <w:p w:rsidR="002A6982" w:rsidRDefault="002A6982" w:rsidP="002A6982">
      <w:pPr>
        <w:spacing w:before="245" w:after="245" w:line="360" w:lineRule="auto"/>
        <w:ind w:firstLine="567"/>
        <w:jc w:val="center"/>
        <w:rPr>
          <w:rFonts w:ascii="Times New Roman" w:hAnsi="Times New Roman"/>
          <w:b/>
          <w:bCs/>
          <w:spacing w:val="-2"/>
          <w:w w:val="101"/>
          <w:sz w:val="26"/>
          <w:szCs w:val="24"/>
        </w:rPr>
      </w:pPr>
      <w:r>
        <w:rPr>
          <w:rFonts w:ascii="Times New Roman" w:hAnsi="Times New Roman"/>
          <w:b/>
          <w:bCs/>
          <w:spacing w:val="-2"/>
          <w:w w:val="101"/>
          <w:sz w:val="26"/>
          <w:szCs w:val="24"/>
        </w:rPr>
        <w:t>7. РЕОРГАНИЗАЦИЯ, ИЗМЕНЕНИЕ ТИПА И ЛИКВИДАЦИЯ УЧРЕЖДЕНИЯ</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7.1. Учреждение может быть реорганизовано в порядке, предусмотренном федеральными  и другими законами или по решению суда.</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 xml:space="preserve">7.2. Изменение типа Учреждения осуществляется в порядке, установленном федеральными законами и </w:t>
      </w:r>
      <w:r>
        <w:rPr>
          <w:rFonts w:ascii="Times New Roman" w:hAnsi="Times New Roman"/>
          <w:bCs/>
          <w:color w:val="000000"/>
          <w:spacing w:val="-2"/>
          <w:w w:val="101"/>
          <w:sz w:val="26"/>
          <w:szCs w:val="24"/>
        </w:rPr>
        <w:t>иными нормативными правовыми актами..</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 xml:space="preserve">7.3. Ликвидация Учреждения может быть осуществлена по решению Учредителя  и  в порядке, установленном законодательством Российской Федерации. Имущество  и средства Учреждения, оставшееся при ликвидации после расчета с  кредиторами, передаются Учредителю. </w:t>
      </w:r>
    </w:p>
    <w:p w:rsidR="002A6982" w:rsidRDefault="002A6982" w:rsidP="002A6982">
      <w:pPr>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 xml:space="preserve">7.4. При ликвидации и </w:t>
      </w:r>
      <w:proofErr w:type="gramStart"/>
      <w:r>
        <w:rPr>
          <w:rFonts w:ascii="Times New Roman" w:hAnsi="Times New Roman"/>
          <w:spacing w:val="-2"/>
          <w:w w:val="101"/>
          <w:sz w:val="26"/>
          <w:szCs w:val="24"/>
        </w:rPr>
        <w:t>реорганизации</w:t>
      </w:r>
      <w:proofErr w:type="gramEnd"/>
      <w:r>
        <w:rPr>
          <w:rFonts w:ascii="Times New Roman" w:hAnsi="Times New Roman"/>
          <w:spacing w:val="-2"/>
          <w:w w:val="101"/>
          <w:sz w:val="26"/>
          <w:szCs w:val="24"/>
        </w:rPr>
        <w:t xml:space="preserve"> увольняемым работникам гарантируется соблюдение их прав в соответствии </w:t>
      </w:r>
      <w:proofErr w:type="spellStart"/>
      <w:r>
        <w:rPr>
          <w:rFonts w:ascii="Times New Roman" w:hAnsi="Times New Roman"/>
          <w:spacing w:val="-2"/>
          <w:w w:val="101"/>
          <w:sz w:val="26"/>
          <w:szCs w:val="24"/>
        </w:rPr>
        <w:t>струдовым</w:t>
      </w:r>
      <w:proofErr w:type="spellEnd"/>
      <w:r>
        <w:rPr>
          <w:rFonts w:ascii="Times New Roman" w:hAnsi="Times New Roman"/>
          <w:spacing w:val="-2"/>
          <w:w w:val="101"/>
          <w:sz w:val="26"/>
          <w:szCs w:val="24"/>
        </w:rPr>
        <w:t xml:space="preserve"> законодательством Российской Федерации.</w:t>
      </w:r>
    </w:p>
    <w:p w:rsidR="002A6982" w:rsidRDefault="002A6982" w:rsidP="002A6982">
      <w:pPr>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7.5. Ликвидация Учреждения считается завершенной с момента внесения записи об этом в государственный реестр юридических лиц.</w:t>
      </w:r>
    </w:p>
    <w:p w:rsidR="002A6982" w:rsidRDefault="002A6982" w:rsidP="002A6982">
      <w:pPr>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7.6. При реорганизации Учреждения все документы передаются в соответствии с установленными правилами учреждению-правопреемнику. При ликвидации документы передаются в архив отдела образования  Партизанского городского округа.</w:t>
      </w:r>
    </w:p>
    <w:p w:rsidR="002A6982" w:rsidRDefault="002A6982" w:rsidP="002A6982">
      <w:pPr>
        <w:spacing w:before="245" w:after="245" w:line="360" w:lineRule="auto"/>
        <w:ind w:firstLine="567"/>
        <w:jc w:val="center"/>
        <w:rPr>
          <w:rFonts w:ascii="Times New Roman" w:hAnsi="Times New Roman"/>
          <w:b/>
          <w:bCs/>
          <w:spacing w:val="-2"/>
          <w:w w:val="101"/>
          <w:sz w:val="26"/>
          <w:szCs w:val="24"/>
        </w:rPr>
      </w:pPr>
      <w:r>
        <w:rPr>
          <w:rFonts w:ascii="Times New Roman" w:hAnsi="Times New Roman" w:cs="Courier New"/>
          <w:b/>
          <w:bCs/>
          <w:spacing w:val="-2"/>
          <w:w w:val="101"/>
          <w:sz w:val="26"/>
          <w:szCs w:val="24"/>
        </w:rPr>
        <w:t xml:space="preserve">8. </w:t>
      </w:r>
      <w:r>
        <w:rPr>
          <w:rFonts w:ascii="Times New Roman" w:hAnsi="Times New Roman"/>
          <w:b/>
          <w:bCs/>
          <w:spacing w:val="-2"/>
          <w:w w:val="101"/>
          <w:sz w:val="26"/>
          <w:szCs w:val="24"/>
        </w:rPr>
        <w:t>ПОРЯДОК</w:t>
      </w:r>
      <w:r>
        <w:rPr>
          <w:rFonts w:ascii="Times New Roman" w:hAnsi="Times New Roman" w:cs="Courier New"/>
          <w:b/>
          <w:bCs/>
          <w:spacing w:val="-2"/>
          <w:w w:val="101"/>
          <w:sz w:val="26"/>
          <w:szCs w:val="24"/>
        </w:rPr>
        <w:t xml:space="preserve"> </w:t>
      </w:r>
      <w:r>
        <w:rPr>
          <w:rFonts w:ascii="Times New Roman" w:hAnsi="Times New Roman"/>
          <w:b/>
          <w:bCs/>
          <w:spacing w:val="-2"/>
          <w:w w:val="101"/>
          <w:sz w:val="26"/>
          <w:szCs w:val="24"/>
        </w:rPr>
        <w:t>ИЗМЕНЕНИЯ</w:t>
      </w:r>
      <w:r>
        <w:rPr>
          <w:rFonts w:ascii="Times New Roman" w:hAnsi="Times New Roman" w:cs="Courier New"/>
          <w:b/>
          <w:bCs/>
          <w:spacing w:val="-2"/>
          <w:w w:val="101"/>
          <w:sz w:val="26"/>
          <w:szCs w:val="24"/>
        </w:rPr>
        <w:t xml:space="preserve"> </w:t>
      </w:r>
      <w:r>
        <w:rPr>
          <w:rFonts w:ascii="Times New Roman" w:hAnsi="Times New Roman"/>
          <w:b/>
          <w:bCs/>
          <w:spacing w:val="-2"/>
          <w:w w:val="101"/>
          <w:sz w:val="26"/>
          <w:szCs w:val="24"/>
        </w:rPr>
        <w:t>УСТАВА</w:t>
      </w:r>
    </w:p>
    <w:p w:rsidR="002A6982" w:rsidRDefault="002A6982" w:rsidP="002A6982">
      <w:pPr>
        <w:spacing w:line="360" w:lineRule="auto"/>
        <w:ind w:firstLine="567"/>
        <w:jc w:val="both"/>
        <w:rPr>
          <w:rFonts w:ascii="Times New Roman" w:hAnsi="Times New Roman"/>
          <w:spacing w:val="-2"/>
          <w:w w:val="101"/>
          <w:sz w:val="26"/>
          <w:szCs w:val="24"/>
        </w:rPr>
      </w:pPr>
      <w:r>
        <w:rPr>
          <w:rFonts w:ascii="Times New Roman" w:hAnsi="Times New Roman"/>
          <w:spacing w:val="-2"/>
          <w:w w:val="101"/>
          <w:sz w:val="26"/>
          <w:szCs w:val="24"/>
        </w:rPr>
        <w:t xml:space="preserve">8.1. Изменения и дополнения в Устав Учреждения вносятся и утверждаются Учредителем. </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spacing w:val="-2"/>
          <w:w w:val="101"/>
          <w:sz w:val="26"/>
          <w:szCs w:val="24"/>
        </w:rPr>
        <w:t xml:space="preserve">8.2. Изменения и дополнения в Устав вступают в силу </w:t>
      </w:r>
      <w:r>
        <w:rPr>
          <w:rFonts w:ascii="Times New Roman" w:hAnsi="Times New Roman"/>
          <w:bCs/>
          <w:spacing w:val="-2"/>
          <w:w w:val="101"/>
          <w:sz w:val="26"/>
          <w:szCs w:val="24"/>
        </w:rPr>
        <w:t>после их государственной регистрации в установленном законом порядке.</w:t>
      </w:r>
    </w:p>
    <w:p w:rsidR="002A6982" w:rsidRDefault="002A6982" w:rsidP="002A6982">
      <w:pPr>
        <w:spacing w:before="245" w:after="245" w:line="360" w:lineRule="auto"/>
        <w:ind w:firstLine="567"/>
        <w:jc w:val="center"/>
        <w:rPr>
          <w:rFonts w:ascii="Times New Roman" w:hAnsi="Times New Roman"/>
          <w:b/>
          <w:bCs/>
          <w:spacing w:val="-2"/>
          <w:w w:val="101"/>
          <w:sz w:val="26"/>
          <w:szCs w:val="24"/>
        </w:rPr>
      </w:pPr>
    </w:p>
    <w:p w:rsidR="002A6982" w:rsidRDefault="002A6982" w:rsidP="002A6982">
      <w:pPr>
        <w:spacing w:before="245" w:after="245" w:line="360" w:lineRule="auto"/>
        <w:ind w:firstLine="567"/>
        <w:jc w:val="center"/>
        <w:rPr>
          <w:rFonts w:ascii="Times New Roman" w:hAnsi="Times New Roman"/>
          <w:b/>
          <w:bCs/>
          <w:spacing w:val="-2"/>
          <w:w w:val="101"/>
          <w:sz w:val="26"/>
          <w:szCs w:val="24"/>
        </w:rPr>
      </w:pPr>
      <w:r>
        <w:rPr>
          <w:rFonts w:ascii="Times New Roman" w:hAnsi="Times New Roman"/>
          <w:b/>
          <w:bCs/>
          <w:spacing w:val="-2"/>
          <w:w w:val="101"/>
          <w:sz w:val="26"/>
          <w:szCs w:val="24"/>
        </w:rPr>
        <w:t>9. ПЕРЕЧЕНЬ ВИДОВ ЛОКАЛЬНЫХ АКТОВ, РЕГЛАМЕНТИРУЮЩИХ ДЕЯТЕЛЬНОСТЬ УЧРЕЖДЕНИЯ</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lastRenderedPageBreak/>
        <w:t>9.1. Для обеспечения уставной деятельности Учреждение вправе принимать следующие виды локальных актов:</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w:t>
      </w:r>
      <w:r>
        <w:rPr>
          <w:rFonts w:ascii="Times New Roman" w:hAnsi="Times New Roman"/>
          <w:bCs/>
          <w:spacing w:val="-2"/>
          <w:w w:val="101"/>
          <w:sz w:val="26"/>
          <w:szCs w:val="24"/>
        </w:rPr>
        <w:tab/>
        <w:t>приказ;</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w:t>
      </w:r>
      <w:r>
        <w:rPr>
          <w:rFonts w:ascii="Times New Roman" w:hAnsi="Times New Roman"/>
          <w:bCs/>
          <w:spacing w:val="-2"/>
          <w:w w:val="101"/>
          <w:sz w:val="26"/>
          <w:szCs w:val="24"/>
        </w:rPr>
        <w:tab/>
        <w:t>решение;</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w:t>
      </w:r>
      <w:r>
        <w:rPr>
          <w:rFonts w:ascii="Times New Roman" w:hAnsi="Times New Roman"/>
          <w:bCs/>
          <w:spacing w:val="-2"/>
          <w:w w:val="101"/>
          <w:sz w:val="26"/>
          <w:szCs w:val="24"/>
        </w:rPr>
        <w:tab/>
        <w:t>инструкция;</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w:t>
      </w:r>
      <w:r>
        <w:rPr>
          <w:rFonts w:ascii="Times New Roman" w:hAnsi="Times New Roman"/>
          <w:bCs/>
          <w:spacing w:val="-2"/>
          <w:w w:val="101"/>
          <w:sz w:val="26"/>
          <w:szCs w:val="24"/>
        </w:rPr>
        <w:tab/>
        <w:t>правила;</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w:t>
      </w:r>
      <w:r>
        <w:rPr>
          <w:rFonts w:ascii="Times New Roman" w:hAnsi="Times New Roman"/>
          <w:bCs/>
          <w:spacing w:val="-2"/>
          <w:w w:val="101"/>
          <w:sz w:val="26"/>
          <w:szCs w:val="24"/>
        </w:rPr>
        <w:tab/>
        <w:t>договор;</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w:t>
      </w:r>
      <w:r>
        <w:rPr>
          <w:rFonts w:ascii="Times New Roman" w:hAnsi="Times New Roman"/>
          <w:bCs/>
          <w:spacing w:val="-2"/>
          <w:w w:val="101"/>
          <w:sz w:val="26"/>
          <w:szCs w:val="24"/>
        </w:rPr>
        <w:tab/>
        <w:t>положение;</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w:t>
      </w:r>
      <w:r>
        <w:rPr>
          <w:rFonts w:ascii="Times New Roman" w:hAnsi="Times New Roman"/>
          <w:bCs/>
          <w:spacing w:val="-2"/>
          <w:w w:val="101"/>
          <w:sz w:val="26"/>
          <w:szCs w:val="24"/>
        </w:rPr>
        <w:tab/>
        <w:t>образовательная программа;</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w:t>
      </w:r>
      <w:r>
        <w:rPr>
          <w:rFonts w:ascii="Times New Roman" w:hAnsi="Times New Roman"/>
          <w:bCs/>
          <w:spacing w:val="-2"/>
          <w:w w:val="101"/>
          <w:sz w:val="26"/>
          <w:szCs w:val="24"/>
        </w:rPr>
        <w:tab/>
        <w:t>программа развития;</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w:t>
      </w:r>
      <w:r>
        <w:rPr>
          <w:rFonts w:ascii="Times New Roman" w:hAnsi="Times New Roman"/>
          <w:bCs/>
          <w:spacing w:val="-2"/>
          <w:w w:val="101"/>
          <w:sz w:val="26"/>
          <w:szCs w:val="24"/>
        </w:rPr>
        <w:tab/>
        <w:t>годовой план;</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w:t>
      </w:r>
      <w:r>
        <w:rPr>
          <w:rFonts w:ascii="Times New Roman" w:hAnsi="Times New Roman"/>
          <w:bCs/>
          <w:spacing w:val="-2"/>
          <w:w w:val="101"/>
          <w:sz w:val="26"/>
          <w:szCs w:val="24"/>
        </w:rPr>
        <w:tab/>
        <w:t>учебный план;</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w:t>
      </w:r>
      <w:r>
        <w:rPr>
          <w:rFonts w:ascii="Times New Roman" w:hAnsi="Times New Roman"/>
          <w:bCs/>
          <w:spacing w:val="-2"/>
          <w:w w:val="101"/>
          <w:sz w:val="26"/>
          <w:szCs w:val="24"/>
        </w:rPr>
        <w:tab/>
        <w:t>годовой календарный учебный график;</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w:t>
      </w:r>
      <w:r>
        <w:rPr>
          <w:rFonts w:ascii="Times New Roman" w:hAnsi="Times New Roman"/>
          <w:bCs/>
          <w:spacing w:val="-2"/>
          <w:w w:val="101"/>
          <w:sz w:val="26"/>
          <w:szCs w:val="24"/>
        </w:rPr>
        <w:tab/>
        <w:t>расписание непрерывной непосредственно образовательной деятельности;</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w:t>
      </w:r>
      <w:r>
        <w:rPr>
          <w:rFonts w:ascii="Times New Roman" w:hAnsi="Times New Roman"/>
          <w:bCs/>
          <w:spacing w:val="-2"/>
          <w:w w:val="101"/>
          <w:sz w:val="26"/>
          <w:szCs w:val="24"/>
        </w:rPr>
        <w:tab/>
        <w:t xml:space="preserve">иные локальные акты, принятые в установленном порядке и в </w:t>
      </w:r>
      <w:proofErr w:type="gramStart"/>
      <w:r>
        <w:rPr>
          <w:rFonts w:ascii="Times New Roman" w:hAnsi="Times New Roman"/>
          <w:bCs/>
          <w:spacing w:val="-2"/>
          <w:w w:val="101"/>
          <w:sz w:val="26"/>
          <w:szCs w:val="24"/>
        </w:rPr>
        <w:t>рамках</w:t>
      </w:r>
      <w:proofErr w:type="gramEnd"/>
      <w:r>
        <w:rPr>
          <w:rFonts w:ascii="Times New Roman" w:hAnsi="Times New Roman"/>
          <w:bCs/>
          <w:spacing w:val="-2"/>
          <w:w w:val="101"/>
          <w:sz w:val="26"/>
          <w:szCs w:val="24"/>
        </w:rPr>
        <w:t xml:space="preserve"> имеющихся у Учреждения полномочий.</w:t>
      </w:r>
    </w:p>
    <w:p w:rsidR="002A6982" w:rsidRDefault="002A6982" w:rsidP="002A6982">
      <w:pPr>
        <w:spacing w:line="360" w:lineRule="auto"/>
        <w:ind w:firstLine="567"/>
        <w:jc w:val="both"/>
        <w:rPr>
          <w:rFonts w:ascii="Times New Roman" w:hAnsi="Times New Roman"/>
          <w:bCs/>
          <w:spacing w:val="-2"/>
          <w:w w:val="101"/>
          <w:sz w:val="26"/>
          <w:szCs w:val="24"/>
        </w:rPr>
      </w:pPr>
      <w:r>
        <w:rPr>
          <w:rFonts w:ascii="Times New Roman" w:hAnsi="Times New Roman"/>
          <w:bCs/>
          <w:spacing w:val="-2"/>
          <w:w w:val="101"/>
          <w:sz w:val="26"/>
          <w:szCs w:val="24"/>
        </w:rPr>
        <w:t xml:space="preserve">9.2. Локальные акты не должны противоречить законодательству </w:t>
      </w:r>
      <w:r>
        <w:rPr>
          <w:rFonts w:ascii="Times New Roman" w:hAnsi="Times New Roman"/>
          <w:spacing w:val="-2"/>
          <w:w w:val="101"/>
          <w:sz w:val="26"/>
          <w:szCs w:val="24"/>
        </w:rPr>
        <w:t>Российской Федерации</w:t>
      </w:r>
      <w:r>
        <w:rPr>
          <w:rFonts w:ascii="Times New Roman" w:hAnsi="Times New Roman"/>
          <w:bCs/>
          <w:spacing w:val="-2"/>
          <w:w w:val="101"/>
          <w:sz w:val="26"/>
          <w:szCs w:val="24"/>
        </w:rPr>
        <w:t xml:space="preserve"> и настоящему Уставу.</w:t>
      </w:r>
    </w:p>
    <w:p w:rsidR="002A6982" w:rsidRDefault="002A6982" w:rsidP="002A6982">
      <w:pPr>
        <w:spacing w:line="360" w:lineRule="auto"/>
        <w:ind w:firstLine="567"/>
        <w:jc w:val="both"/>
        <w:rPr>
          <w:rFonts w:ascii="Times New Roman" w:hAnsi="Times New Roman"/>
          <w:spacing w:val="-2"/>
          <w:w w:val="101"/>
          <w:sz w:val="26"/>
          <w:szCs w:val="24"/>
        </w:rPr>
      </w:pPr>
    </w:p>
    <w:p w:rsidR="002A6982" w:rsidRDefault="002A6982" w:rsidP="002A6982">
      <w:pPr>
        <w:pStyle w:val="western"/>
        <w:spacing w:before="0" w:beforeAutospacing="0" w:after="0" w:afterAutospacing="0" w:line="360" w:lineRule="auto"/>
        <w:jc w:val="center"/>
        <w:rPr>
          <w:sz w:val="26"/>
          <w:szCs w:val="26"/>
        </w:rPr>
      </w:pPr>
      <w:r>
        <w:rPr>
          <w:sz w:val="26"/>
          <w:szCs w:val="26"/>
        </w:rPr>
        <w:t>_________________</w:t>
      </w:r>
    </w:p>
    <w:p w:rsidR="002A6982" w:rsidRDefault="002A6982" w:rsidP="002A6982">
      <w:pPr>
        <w:pStyle w:val="western"/>
        <w:spacing w:before="0" w:beforeAutospacing="0" w:after="0" w:afterAutospacing="0" w:line="360" w:lineRule="auto"/>
        <w:jc w:val="center"/>
        <w:rPr>
          <w:spacing w:val="-2"/>
          <w:w w:val="101"/>
          <w:sz w:val="26"/>
        </w:rPr>
      </w:pPr>
    </w:p>
    <w:p w:rsidR="007F2F60" w:rsidRDefault="007F2F60"/>
    <w:sectPr w:rsidR="007F2F60" w:rsidSect="007F2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486C"/>
    <w:multiLevelType w:val="hybridMultilevel"/>
    <w:tmpl w:val="16AE7A4E"/>
    <w:lvl w:ilvl="0" w:tplc="34ECC3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C0440D"/>
    <w:multiLevelType w:val="hybridMultilevel"/>
    <w:tmpl w:val="6ACC8152"/>
    <w:lvl w:ilvl="0" w:tplc="34ECC3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DF6C09"/>
    <w:multiLevelType w:val="hybridMultilevel"/>
    <w:tmpl w:val="A566E2DC"/>
    <w:lvl w:ilvl="0" w:tplc="34ECC3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D21748"/>
    <w:multiLevelType w:val="hybridMultilevel"/>
    <w:tmpl w:val="B40E189C"/>
    <w:lvl w:ilvl="0" w:tplc="34ECC3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1067FE"/>
    <w:multiLevelType w:val="hybridMultilevel"/>
    <w:tmpl w:val="AAFCF25A"/>
    <w:lvl w:ilvl="0" w:tplc="34ECC3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BA6474"/>
    <w:multiLevelType w:val="hybridMultilevel"/>
    <w:tmpl w:val="E242C12C"/>
    <w:lvl w:ilvl="0" w:tplc="34ECC3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D6E764D"/>
    <w:multiLevelType w:val="hybridMultilevel"/>
    <w:tmpl w:val="81B0C564"/>
    <w:lvl w:ilvl="0" w:tplc="34ECC3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4C04D1A"/>
    <w:multiLevelType w:val="hybridMultilevel"/>
    <w:tmpl w:val="41CE03FA"/>
    <w:lvl w:ilvl="0" w:tplc="34ECC3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670D5E"/>
    <w:multiLevelType w:val="hybridMultilevel"/>
    <w:tmpl w:val="0A8E3E7E"/>
    <w:lvl w:ilvl="0" w:tplc="34ECC3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B75BC6"/>
    <w:multiLevelType w:val="hybridMultilevel"/>
    <w:tmpl w:val="26981698"/>
    <w:lvl w:ilvl="0" w:tplc="34ECC3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61F559E"/>
    <w:multiLevelType w:val="hybridMultilevel"/>
    <w:tmpl w:val="C812DA5A"/>
    <w:lvl w:ilvl="0" w:tplc="34ECC3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982"/>
    <w:rsid w:val="00040DDB"/>
    <w:rsid w:val="002A6982"/>
    <w:rsid w:val="005D7319"/>
    <w:rsid w:val="007F2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A69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A69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2A6982"/>
    <w:pPr>
      <w:widowControl/>
      <w:autoSpaceDE/>
      <w:autoSpaceDN/>
      <w:adjustRightInd/>
      <w:spacing w:before="100" w:beforeAutospacing="1" w:after="100" w:afterAutospacing="1"/>
    </w:pPr>
    <w:rPr>
      <w:rFonts w:ascii="Times New Roman" w:hAnsi="Times New Roman" w:cs="Times New Roman"/>
      <w:sz w:val="24"/>
      <w:szCs w:val="24"/>
    </w:rPr>
  </w:style>
  <w:style w:type="character" w:styleId="a3">
    <w:name w:val="Hyperlink"/>
    <w:basedOn w:val="a0"/>
    <w:uiPriority w:val="99"/>
    <w:semiHidden/>
    <w:unhideWhenUsed/>
    <w:rsid w:val="002A6982"/>
    <w:rPr>
      <w:color w:val="0000FF"/>
      <w:u w:val="single"/>
    </w:rPr>
  </w:style>
</w:styles>
</file>

<file path=word/webSettings.xml><?xml version="1.0" encoding="utf-8"?>
<w:webSettings xmlns:r="http://schemas.openxmlformats.org/officeDocument/2006/relationships" xmlns:w="http://schemas.openxmlformats.org/wordprocessingml/2006/main">
  <w:divs>
    <w:div w:id="8717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3262;fld=134;dst=1000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MLAW;n=123262;fld=134;dst=1000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MLAW;n=123262;fld=134;dst=100039" TargetMode="External"/><Relationship Id="rId11" Type="http://schemas.openxmlformats.org/officeDocument/2006/relationships/hyperlink" Target="consultantplus://offline/main?base=MLAW;n=123262;fld=134;dst=100095" TargetMode="External"/><Relationship Id="rId5" Type="http://schemas.openxmlformats.org/officeDocument/2006/relationships/hyperlink" Target="consultantplus://offline/main?base=MLAW;n=123262;fld=134;dst=100038" TargetMode="External"/><Relationship Id="rId10" Type="http://schemas.openxmlformats.org/officeDocument/2006/relationships/hyperlink" Target="consultantplus://offline/main?base=LAW;n=110207;fld=134" TargetMode="External"/><Relationship Id="rId4" Type="http://schemas.openxmlformats.org/officeDocument/2006/relationships/webSettings" Target="webSettings.xml"/><Relationship Id="rId9" Type="http://schemas.openxmlformats.org/officeDocument/2006/relationships/hyperlink" Target="consultantplus://offline/main?base=MLAW;n=123262;fld=134;dst=1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4985</Words>
  <Characters>28416</Characters>
  <Application>Microsoft Office Word</Application>
  <DocSecurity>0</DocSecurity>
  <Lines>236</Lines>
  <Paragraphs>66</Paragraphs>
  <ScaleCrop>false</ScaleCrop>
  <Company>Reanimator Extreme Edition</Company>
  <LinksUpToDate>false</LinksUpToDate>
  <CharactersWithSpaces>33335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 8</dc:creator>
  <cp:lastModifiedBy>MDOU 8</cp:lastModifiedBy>
  <cp:revision>3</cp:revision>
  <dcterms:created xsi:type="dcterms:W3CDTF">2016-09-02T02:49:00Z</dcterms:created>
  <dcterms:modified xsi:type="dcterms:W3CDTF">2016-09-05T21:52:00Z</dcterms:modified>
</cp:coreProperties>
</file>